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CD" w:rsidRDefault="00F12ECD">
      <w:pPr>
        <w:pStyle w:val="a3"/>
        <w:rPr>
          <w:sz w:val="26"/>
        </w:rPr>
      </w:pPr>
    </w:p>
    <w:p w:rsidR="00F12ECD" w:rsidRDefault="003C009C">
      <w:pPr>
        <w:pStyle w:val="Heading1"/>
        <w:spacing w:before="167"/>
        <w:ind w:firstLine="0"/>
      </w:pPr>
      <w:r>
        <w:t>ПРИНЯТО:</w:t>
      </w:r>
    </w:p>
    <w:p w:rsidR="00F12ECD" w:rsidRDefault="003C009C">
      <w:pPr>
        <w:pStyle w:val="a3"/>
        <w:spacing w:before="82" w:line="101" w:lineRule="exact"/>
        <w:ind w:left="101"/>
      </w:pPr>
      <w:r>
        <w:t>на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</w:t>
      </w:r>
    </w:p>
    <w:p w:rsidR="00F12ECD" w:rsidRDefault="003C009C">
      <w:pPr>
        <w:rPr>
          <w:sz w:val="26"/>
        </w:rPr>
      </w:pPr>
      <w:r>
        <w:br w:type="column"/>
      </w:r>
    </w:p>
    <w:p w:rsidR="00F12ECD" w:rsidRDefault="00F12ECD">
      <w:pPr>
        <w:pStyle w:val="a3"/>
        <w:spacing w:before="5"/>
        <w:rPr>
          <w:sz w:val="22"/>
        </w:rPr>
      </w:pPr>
    </w:p>
    <w:p w:rsidR="00F12ECD" w:rsidRDefault="003C009C">
      <w:pPr>
        <w:pStyle w:val="Heading1"/>
        <w:ind w:firstLine="0"/>
      </w:pPr>
      <w:r>
        <w:t>УТВЕРЖДЕНО:</w:t>
      </w:r>
    </w:p>
    <w:p w:rsidR="00F12ECD" w:rsidRDefault="003C009C">
      <w:pPr>
        <w:spacing w:before="7"/>
        <w:rPr>
          <w:b/>
          <w:sz w:val="7"/>
        </w:rPr>
      </w:pPr>
      <w:r>
        <w:br w:type="column"/>
      </w:r>
    </w:p>
    <w:p w:rsidR="00F12ECD" w:rsidRDefault="00F12ECD">
      <w:pPr>
        <w:spacing w:line="70" w:lineRule="exact"/>
        <w:rPr>
          <w:rFonts w:ascii="Arial" w:hAnsi="Arial"/>
          <w:sz w:val="7"/>
        </w:rPr>
        <w:sectPr w:rsidR="00F12ECD">
          <w:type w:val="continuous"/>
          <w:pgSz w:w="11910" w:h="16820"/>
          <w:pgMar w:top="80" w:right="20" w:bottom="280" w:left="820" w:header="720" w:footer="720" w:gutter="0"/>
          <w:cols w:num="3" w:space="720" w:equalWidth="0">
            <w:col w:w="2829" w:space="2707"/>
            <w:col w:w="1965" w:space="664"/>
            <w:col w:w="2905"/>
          </w:cols>
        </w:sectPr>
      </w:pPr>
    </w:p>
    <w:p w:rsidR="00F12ECD" w:rsidRDefault="00F12ECD">
      <w:pPr>
        <w:pStyle w:val="a3"/>
        <w:spacing w:before="9"/>
        <w:rPr>
          <w:rFonts w:ascii="Arial"/>
          <w:sz w:val="22"/>
        </w:rPr>
      </w:pPr>
    </w:p>
    <w:p w:rsidR="00F12ECD" w:rsidRDefault="003C009C">
      <w:pPr>
        <w:pStyle w:val="a3"/>
        <w:ind w:left="101"/>
      </w:pPr>
      <w:r>
        <w:t>МБДОУ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37</w:t>
      </w:r>
      <w:r>
        <w:rPr>
          <w:spacing w:val="2"/>
        </w:rPr>
        <w:t xml:space="preserve"> </w:t>
      </w:r>
      <w:r>
        <w:t>«Колосок»</w:t>
      </w:r>
    </w:p>
    <w:p w:rsidR="00F12ECD" w:rsidRDefault="003C009C">
      <w:pPr>
        <w:spacing w:before="87"/>
        <w:ind w:left="101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10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-8"/>
          <w:sz w:val="16"/>
        </w:rPr>
        <w:t xml:space="preserve"> </w:t>
      </w:r>
      <w:r>
        <w:rPr>
          <w:sz w:val="16"/>
        </w:rPr>
        <w:t>учреждения)</w:t>
      </w:r>
    </w:p>
    <w:p w:rsidR="00F12ECD" w:rsidRDefault="00F1669D" w:rsidP="003C009C">
      <w:pPr>
        <w:pStyle w:val="a3"/>
        <w:spacing w:before="61" w:line="314" w:lineRule="auto"/>
        <w:ind w:left="101" w:right="512"/>
      </w:pPr>
      <w:r>
        <w:t>Протокол № 1 от 27.08.2021</w:t>
      </w:r>
    </w:p>
    <w:p w:rsidR="00F12ECD" w:rsidRDefault="003C009C">
      <w:pPr>
        <w:tabs>
          <w:tab w:val="left" w:pos="2185"/>
        </w:tabs>
        <w:spacing w:before="86"/>
        <w:ind w:left="382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8"/>
          <w:sz w:val="16"/>
        </w:rPr>
        <w:t xml:space="preserve"> </w:t>
      </w:r>
      <w:r>
        <w:rPr>
          <w:sz w:val="16"/>
        </w:rPr>
        <w:t>подписи</w:t>
      </w:r>
    </w:p>
    <w:p w:rsidR="00F12ECD" w:rsidRDefault="003C009C">
      <w:pPr>
        <w:pStyle w:val="a3"/>
        <w:tabs>
          <w:tab w:val="left" w:pos="4167"/>
        </w:tabs>
        <w:spacing w:line="265" w:lineRule="exact"/>
        <w:ind w:left="101"/>
      </w:pPr>
      <w:r>
        <w:br w:type="column"/>
      </w:r>
      <w:r>
        <w:lastRenderedPageBreak/>
        <w:t>Заведующий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2ECD" w:rsidRDefault="003C009C">
      <w:pPr>
        <w:pStyle w:val="a3"/>
        <w:spacing w:before="86"/>
        <w:ind w:left="101"/>
      </w:pPr>
      <w:r>
        <w:t>МБДОУ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37</w:t>
      </w:r>
      <w:r>
        <w:rPr>
          <w:spacing w:val="2"/>
        </w:rPr>
        <w:t xml:space="preserve"> </w:t>
      </w:r>
      <w:r>
        <w:t>«Колосок»</w:t>
      </w:r>
    </w:p>
    <w:p w:rsidR="00F12ECD" w:rsidRDefault="003C009C">
      <w:pPr>
        <w:spacing w:before="87"/>
        <w:ind w:left="101"/>
        <w:rPr>
          <w:sz w:val="16"/>
        </w:rPr>
      </w:pPr>
      <w:r>
        <w:rPr>
          <w:sz w:val="16"/>
        </w:rPr>
        <w:t>(наименование</w:t>
      </w:r>
      <w:r>
        <w:rPr>
          <w:spacing w:val="-10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10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-8"/>
          <w:sz w:val="16"/>
        </w:rPr>
        <w:t xml:space="preserve"> </w:t>
      </w:r>
      <w:r>
        <w:rPr>
          <w:sz w:val="16"/>
        </w:rPr>
        <w:t>учреждения)</w:t>
      </w:r>
    </w:p>
    <w:p w:rsidR="00F12ECD" w:rsidRDefault="00F12ECD">
      <w:pPr>
        <w:pStyle w:val="a3"/>
        <w:rPr>
          <w:sz w:val="18"/>
        </w:rPr>
      </w:pPr>
    </w:p>
    <w:p w:rsidR="00F12ECD" w:rsidRDefault="00F12ECD">
      <w:pPr>
        <w:pStyle w:val="a3"/>
        <w:rPr>
          <w:sz w:val="19"/>
        </w:rPr>
      </w:pPr>
    </w:p>
    <w:p w:rsidR="00F12ECD" w:rsidRDefault="003C009C">
      <w:pPr>
        <w:pStyle w:val="a3"/>
        <w:tabs>
          <w:tab w:val="left" w:pos="1717"/>
        </w:tabs>
        <w:ind w:left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3"/>
        </w:rPr>
        <w:t xml:space="preserve"> </w:t>
      </w:r>
      <w:r>
        <w:t>Ю.А Иващенко</w:t>
      </w:r>
      <w:r>
        <w:rPr>
          <w:spacing w:val="-3"/>
        </w:rPr>
        <w:t xml:space="preserve"> </w:t>
      </w:r>
      <w:r>
        <w:t>/</w:t>
      </w:r>
    </w:p>
    <w:p w:rsidR="00F12ECD" w:rsidRDefault="003C009C">
      <w:pPr>
        <w:tabs>
          <w:tab w:val="left" w:pos="2106"/>
        </w:tabs>
        <w:spacing w:before="87"/>
        <w:ind w:left="382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10"/>
          <w:sz w:val="16"/>
        </w:rPr>
        <w:t xml:space="preserve"> </w:t>
      </w:r>
      <w:r>
        <w:rPr>
          <w:sz w:val="16"/>
        </w:rPr>
        <w:t>подписи</w:t>
      </w:r>
    </w:p>
    <w:p w:rsidR="00F12ECD" w:rsidRDefault="003C009C">
      <w:pPr>
        <w:pStyle w:val="a3"/>
        <w:spacing w:before="60"/>
        <w:ind w:left="101"/>
      </w:pPr>
      <w:r>
        <w:t>Приказ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F1669D">
        <w:t xml:space="preserve">  </w:t>
      </w:r>
      <w:r>
        <w:t xml:space="preserve"> </w:t>
      </w:r>
      <w:proofErr w:type="gramStart"/>
      <w:r>
        <w:t>–О</w:t>
      </w:r>
      <w:proofErr w:type="gramEnd"/>
      <w:r>
        <w:t>Д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F1669D">
        <w:t>27.08.2021</w:t>
      </w:r>
      <w:r>
        <w:t xml:space="preserve"> г.</w:t>
      </w:r>
    </w:p>
    <w:p w:rsidR="00F12ECD" w:rsidRDefault="00F12ECD">
      <w:pPr>
        <w:sectPr w:rsidR="00F12ECD">
          <w:type w:val="continuous"/>
          <w:pgSz w:w="11910" w:h="16820"/>
          <w:pgMar w:top="80" w:right="20" w:bottom="280" w:left="820" w:header="720" w:footer="720" w:gutter="0"/>
          <w:cols w:num="2" w:space="720" w:equalWidth="0">
            <w:col w:w="4272" w:space="1263"/>
            <w:col w:w="5535"/>
          </w:cols>
        </w:sectPr>
      </w:pPr>
    </w:p>
    <w:p w:rsidR="00F12ECD" w:rsidRDefault="00F12ECD">
      <w:pPr>
        <w:pStyle w:val="a3"/>
        <w:rPr>
          <w:sz w:val="20"/>
        </w:rPr>
      </w:pPr>
    </w:p>
    <w:p w:rsidR="00F12ECD" w:rsidRDefault="00F12ECD">
      <w:pPr>
        <w:pStyle w:val="a3"/>
        <w:rPr>
          <w:sz w:val="20"/>
        </w:rPr>
      </w:pPr>
    </w:p>
    <w:p w:rsidR="00F12ECD" w:rsidRDefault="00F12ECD">
      <w:pPr>
        <w:pStyle w:val="a3"/>
        <w:rPr>
          <w:sz w:val="20"/>
        </w:rPr>
      </w:pPr>
    </w:p>
    <w:p w:rsidR="00F12ECD" w:rsidRDefault="00F12ECD">
      <w:pPr>
        <w:pStyle w:val="a3"/>
        <w:rPr>
          <w:sz w:val="20"/>
        </w:rPr>
      </w:pPr>
    </w:p>
    <w:p w:rsidR="00F12ECD" w:rsidRDefault="00F12ECD">
      <w:pPr>
        <w:pStyle w:val="a3"/>
        <w:rPr>
          <w:sz w:val="20"/>
        </w:rPr>
      </w:pPr>
    </w:p>
    <w:p w:rsidR="00F12ECD" w:rsidRDefault="00F12ECD">
      <w:pPr>
        <w:pStyle w:val="a3"/>
        <w:rPr>
          <w:sz w:val="20"/>
        </w:rPr>
      </w:pPr>
    </w:p>
    <w:p w:rsidR="00F12ECD" w:rsidRDefault="00F12ECD">
      <w:pPr>
        <w:pStyle w:val="a3"/>
        <w:rPr>
          <w:sz w:val="20"/>
        </w:rPr>
      </w:pPr>
    </w:p>
    <w:p w:rsidR="00F12ECD" w:rsidRDefault="00F12ECD">
      <w:pPr>
        <w:pStyle w:val="a3"/>
        <w:rPr>
          <w:sz w:val="20"/>
        </w:rPr>
      </w:pPr>
    </w:p>
    <w:p w:rsidR="00F12ECD" w:rsidRDefault="00F12ECD">
      <w:pPr>
        <w:pStyle w:val="a3"/>
        <w:rPr>
          <w:sz w:val="20"/>
        </w:rPr>
      </w:pPr>
    </w:p>
    <w:p w:rsidR="00F12ECD" w:rsidRDefault="00F12ECD">
      <w:pPr>
        <w:pStyle w:val="a3"/>
        <w:rPr>
          <w:sz w:val="20"/>
        </w:rPr>
      </w:pPr>
    </w:p>
    <w:p w:rsidR="00F12ECD" w:rsidRDefault="00F12ECD">
      <w:pPr>
        <w:pStyle w:val="a3"/>
        <w:rPr>
          <w:sz w:val="20"/>
        </w:rPr>
      </w:pPr>
    </w:p>
    <w:p w:rsidR="00F12ECD" w:rsidRDefault="00F12ECD">
      <w:pPr>
        <w:pStyle w:val="a3"/>
        <w:rPr>
          <w:sz w:val="20"/>
        </w:rPr>
      </w:pPr>
    </w:p>
    <w:p w:rsidR="00F12ECD" w:rsidRDefault="00F12ECD">
      <w:pPr>
        <w:pStyle w:val="a3"/>
        <w:rPr>
          <w:sz w:val="20"/>
        </w:rPr>
      </w:pPr>
    </w:p>
    <w:p w:rsidR="00F12ECD" w:rsidRDefault="00F12ECD">
      <w:pPr>
        <w:pStyle w:val="a3"/>
        <w:rPr>
          <w:sz w:val="20"/>
        </w:rPr>
      </w:pPr>
    </w:p>
    <w:p w:rsidR="00F12ECD" w:rsidRDefault="00F12ECD">
      <w:pPr>
        <w:pStyle w:val="a3"/>
      </w:pPr>
    </w:p>
    <w:p w:rsidR="00F12ECD" w:rsidRDefault="003C009C">
      <w:pPr>
        <w:spacing w:before="86"/>
        <w:ind w:left="4525"/>
        <w:rPr>
          <w:b/>
          <w:sz w:val="32"/>
        </w:rPr>
      </w:pPr>
      <w:r>
        <w:rPr>
          <w:b/>
          <w:sz w:val="32"/>
        </w:rPr>
        <w:t>Положение</w:t>
      </w:r>
    </w:p>
    <w:p w:rsidR="00F12ECD" w:rsidRDefault="003C009C">
      <w:pPr>
        <w:spacing w:before="112" w:line="304" w:lineRule="auto"/>
        <w:ind w:left="819" w:firstLine="551"/>
        <w:rPr>
          <w:b/>
          <w:sz w:val="32"/>
        </w:rPr>
      </w:pPr>
      <w:r>
        <w:rPr>
          <w:b/>
          <w:sz w:val="32"/>
        </w:rPr>
        <w:t>о формах, периодичности, порядке текущего контроля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успеваемости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промежуточной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аттестации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воспитанников</w:t>
      </w:r>
    </w:p>
    <w:p w:rsidR="00F12ECD" w:rsidRDefault="003C009C">
      <w:pPr>
        <w:spacing w:before="1"/>
        <w:ind w:left="2192"/>
        <w:rPr>
          <w:b/>
          <w:sz w:val="32"/>
        </w:rPr>
      </w:pPr>
      <w:r>
        <w:rPr>
          <w:b/>
          <w:sz w:val="32"/>
        </w:rPr>
        <w:t>МБДОУ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детского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сада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№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37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«Колосок».</w:t>
      </w:r>
    </w:p>
    <w:p w:rsidR="00F12ECD" w:rsidRDefault="00F12ECD">
      <w:pPr>
        <w:rPr>
          <w:sz w:val="32"/>
        </w:rPr>
        <w:sectPr w:rsidR="00F12ECD">
          <w:type w:val="continuous"/>
          <w:pgSz w:w="11910" w:h="16820"/>
          <w:pgMar w:top="80" w:right="20" w:bottom="280" w:left="820" w:header="720" w:footer="720" w:gutter="0"/>
          <w:cols w:space="720"/>
        </w:sectPr>
      </w:pPr>
    </w:p>
    <w:p w:rsidR="00F12ECD" w:rsidRDefault="003C009C">
      <w:pPr>
        <w:pStyle w:val="Heading1"/>
        <w:numPr>
          <w:ilvl w:val="0"/>
          <w:numId w:val="4"/>
        </w:numPr>
        <w:tabs>
          <w:tab w:val="left" w:pos="4184"/>
        </w:tabs>
        <w:spacing w:before="60"/>
        <w:ind w:hanging="292"/>
        <w:jc w:val="left"/>
      </w:pPr>
      <w:r>
        <w:lastRenderedPageBreak/>
        <w:t>Общее</w:t>
      </w:r>
      <w:r>
        <w:rPr>
          <w:spacing w:val="-3"/>
        </w:rPr>
        <w:t xml:space="preserve"> </w:t>
      </w:r>
      <w:r>
        <w:t>положение</w:t>
      </w:r>
    </w:p>
    <w:p w:rsidR="00F12ECD" w:rsidRDefault="00F12ECD">
      <w:pPr>
        <w:pStyle w:val="a3"/>
        <w:spacing w:before="11"/>
        <w:rPr>
          <w:b/>
          <w:sz w:val="29"/>
        </w:rPr>
      </w:pPr>
    </w:p>
    <w:p w:rsidR="00F12ECD" w:rsidRDefault="003C009C">
      <w:pPr>
        <w:pStyle w:val="a4"/>
        <w:numPr>
          <w:ilvl w:val="1"/>
          <w:numId w:val="3"/>
        </w:numPr>
        <w:tabs>
          <w:tab w:val="left" w:pos="1020"/>
        </w:tabs>
        <w:spacing w:line="304" w:lineRule="auto"/>
        <w:ind w:right="122" w:firstLine="41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успеваемости и промежуточной аттестации воспитанников муниципального 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«Ромашка</w:t>
      </w:r>
      <w:proofErr w:type="gramStart"/>
      <w:r>
        <w:rPr>
          <w:sz w:val="24"/>
        </w:rPr>
        <w:t>»(</w:t>
      </w:r>
      <w:proofErr w:type="gramEnd"/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 разработано в соответствии с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Федеральным законом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29 декабря 2012 г. №273-ФЗ «Об образовании в Российской Федерации»,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науки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17</w:t>
      </w:r>
      <w:r>
        <w:rPr>
          <w:spacing w:val="12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2"/>
          <w:sz w:val="24"/>
        </w:rPr>
        <w:t xml:space="preserve"> </w:t>
      </w:r>
      <w:r>
        <w:rPr>
          <w:sz w:val="24"/>
        </w:rPr>
        <w:t>2013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1155</w:t>
      </w:r>
    </w:p>
    <w:p w:rsidR="00F12ECD" w:rsidRDefault="003C009C">
      <w:pPr>
        <w:pStyle w:val="a3"/>
        <w:spacing w:line="304" w:lineRule="auto"/>
        <w:ind w:left="107" w:right="122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образования».</w:t>
      </w:r>
    </w:p>
    <w:p w:rsidR="00F12ECD" w:rsidRDefault="003C009C">
      <w:pPr>
        <w:pStyle w:val="a4"/>
        <w:numPr>
          <w:ilvl w:val="1"/>
          <w:numId w:val="3"/>
        </w:numPr>
        <w:tabs>
          <w:tab w:val="left" w:pos="996"/>
        </w:tabs>
        <w:spacing w:before="14" w:line="304" w:lineRule="auto"/>
        <w:ind w:right="126" w:firstLine="417"/>
        <w:jc w:val="both"/>
        <w:rPr>
          <w:sz w:val="24"/>
        </w:rPr>
      </w:pPr>
      <w:r>
        <w:rPr>
          <w:sz w:val="24"/>
        </w:rPr>
        <w:t>Настоящее Положение принимается на Педагогическом совете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5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6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57"/>
          <w:sz w:val="24"/>
        </w:rPr>
        <w:t xml:space="preserve"> </w:t>
      </w:r>
      <w:r>
        <w:rPr>
          <w:sz w:val="24"/>
        </w:rPr>
        <w:t>сад</w:t>
      </w:r>
      <w:r>
        <w:rPr>
          <w:spacing w:val="56"/>
          <w:sz w:val="24"/>
        </w:rPr>
        <w:t xml:space="preserve"> </w:t>
      </w:r>
      <w:r>
        <w:rPr>
          <w:sz w:val="24"/>
        </w:rPr>
        <w:t>№</w:t>
      </w:r>
      <w:r>
        <w:rPr>
          <w:spacing w:val="55"/>
          <w:sz w:val="24"/>
        </w:rPr>
        <w:t xml:space="preserve"> </w:t>
      </w:r>
      <w:r>
        <w:rPr>
          <w:sz w:val="24"/>
        </w:rPr>
        <w:t>37</w:t>
      </w:r>
    </w:p>
    <w:p w:rsidR="00F12ECD" w:rsidRDefault="003C009C">
      <w:pPr>
        <w:pStyle w:val="a3"/>
        <w:ind w:left="107"/>
        <w:jc w:val="both"/>
      </w:pPr>
      <w:r>
        <w:t>«Колосок</w:t>
      </w:r>
      <w:proofErr w:type="gramStart"/>
      <w:r>
        <w:t>»(</w:t>
      </w:r>
      <w:proofErr w:type="gramEnd"/>
      <w:r>
        <w:t>далее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ДОУ)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комитета</w:t>
      </w:r>
      <w:r>
        <w:rPr>
          <w:spacing w:val="-2"/>
        </w:rPr>
        <w:t xml:space="preserve"> </w:t>
      </w:r>
      <w:r>
        <w:t>ДОУ.</w:t>
      </w:r>
    </w:p>
    <w:p w:rsidR="00F12ECD" w:rsidRDefault="003C009C">
      <w:pPr>
        <w:pStyle w:val="a4"/>
        <w:numPr>
          <w:ilvl w:val="1"/>
          <w:numId w:val="3"/>
        </w:numPr>
        <w:tabs>
          <w:tab w:val="left" w:pos="1212"/>
        </w:tabs>
        <w:spacing w:before="87" w:line="304" w:lineRule="auto"/>
        <w:ind w:right="127" w:firstLine="41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F12ECD" w:rsidRDefault="003C009C">
      <w:pPr>
        <w:pStyle w:val="a4"/>
        <w:numPr>
          <w:ilvl w:val="1"/>
          <w:numId w:val="3"/>
        </w:numPr>
        <w:tabs>
          <w:tab w:val="left" w:pos="974"/>
        </w:tabs>
        <w:spacing w:before="11" w:line="304" w:lineRule="auto"/>
        <w:ind w:right="121" w:firstLine="417"/>
        <w:jc w:val="both"/>
        <w:rPr>
          <w:sz w:val="24"/>
        </w:rPr>
      </w:pPr>
      <w:r>
        <w:rPr>
          <w:sz w:val="24"/>
        </w:rPr>
        <w:t>Действие настоящее Положения распространяется на детей, посещающих ДОУ 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 Основную образовательную программу дошкольного образования 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</w:t>
      </w:r>
      <w:r>
        <w:rPr>
          <w:spacing w:val="1"/>
          <w:sz w:val="24"/>
        </w:rPr>
        <w:t xml:space="preserve"> </w:t>
      </w:r>
      <w:r>
        <w:rPr>
          <w:sz w:val="24"/>
        </w:rPr>
        <w:t>«Колосок»,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воспитанников, 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F12ECD" w:rsidRDefault="00F12ECD">
      <w:pPr>
        <w:pStyle w:val="a3"/>
        <w:spacing w:before="7"/>
        <w:rPr>
          <w:sz w:val="36"/>
        </w:rPr>
      </w:pPr>
    </w:p>
    <w:p w:rsidR="00F12ECD" w:rsidRDefault="003C009C">
      <w:pPr>
        <w:pStyle w:val="Heading1"/>
        <w:numPr>
          <w:ilvl w:val="0"/>
          <w:numId w:val="4"/>
        </w:numPr>
        <w:tabs>
          <w:tab w:val="left" w:pos="281"/>
        </w:tabs>
        <w:ind w:left="2376" w:right="1674" w:hanging="2377"/>
      </w:pPr>
      <w:r>
        <w:t>Формы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обучения</w:t>
      </w:r>
    </w:p>
    <w:p w:rsidR="00F12ECD" w:rsidRDefault="00F12ECD">
      <w:pPr>
        <w:pStyle w:val="a3"/>
        <w:spacing w:before="8"/>
        <w:rPr>
          <w:b/>
          <w:sz w:val="28"/>
        </w:rPr>
      </w:pPr>
    </w:p>
    <w:p w:rsidR="00F12ECD" w:rsidRDefault="003C009C">
      <w:pPr>
        <w:pStyle w:val="a4"/>
        <w:numPr>
          <w:ilvl w:val="1"/>
          <w:numId w:val="2"/>
        </w:numPr>
        <w:tabs>
          <w:tab w:val="left" w:pos="988"/>
          <w:tab w:val="left" w:pos="989"/>
        </w:tabs>
        <w:ind w:right="1711" w:hanging="153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получено:</w:t>
      </w:r>
    </w:p>
    <w:p w:rsidR="00F12ECD" w:rsidRDefault="003C009C">
      <w:pPr>
        <w:pStyle w:val="a3"/>
        <w:spacing w:before="119"/>
        <w:ind w:left="746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20"/>
          <w:sz w:val="2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организациях,</w:t>
      </w:r>
      <w:r>
        <w:rPr>
          <w:spacing w:val="-6"/>
        </w:rPr>
        <w:t xml:space="preserve"> </w:t>
      </w:r>
      <w:r>
        <w:t>осуществляющих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деятельность.</w:t>
      </w:r>
    </w:p>
    <w:p w:rsidR="00F12ECD" w:rsidRDefault="003C009C">
      <w:pPr>
        <w:pStyle w:val="a4"/>
        <w:numPr>
          <w:ilvl w:val="1"/>
          <w:numId w:val="2"/>
        </w:numPr>
        <w:tabs>
          <w:tab w:val="left" w:pos="1538"/>
        </w:tabs>
        <w:spacing w:before="76"/>
        <w:ind w:hanging="792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F12ECD" w:rsidRDefault="003C009C">
      <w:pPr>
        <w:pStyle w:val="a4"/>
        <w:numPr>
          <w:ilvl w:val="1"/>
          <w:numId w:val="2"/>
        </w:numPr>
        <w:tabs>
          <w:tab w:val="left" w:pos="1538"/>
        </w:tabs>
        <w:spacing w:before="86" w:line="304" w:lineRule="auto"/>
        <w:ind w:left="328" w:right="122" w:firstLine="417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стандартом.</w:t>
      </w:r>
    </w:p>
    <w:p w:rsidR="00F12ECD" w:rsidRDefault="00F12ECD">
      <w:pPr>
        <w:pStyle w:val="a3"/>
        <w:spacing w:before="7"/>
        <w:rPr>
          <w:sz w:val="36"/>
        </w:rPr>
      </w:pPr>
    </w:p>
    <w:p w:rsidR="00F12ECD" w:rsidRDefault="003C009C">
      <w:pPr>
        <w:pStyle w:val="Heading1"/>
        <w:numPr>
          <w:ilvl w:val="0"/>
          <w:numId w:val="4"/>
        </w:numPr>
        <w:tabs>
          <w:tab w:val="left" w:pos="1315"/>
        </w:tabs>
        <w:ind w:left="1314" w:hanging="289"/>
        <w:jc w:val="left"/>
      </w:pPr>
      <w:r>
        <w:t>Компетенция,</w:t>
      </w:r>
      <w:r>
        <w:rPr>
          <w:spacing w:val="-4"/>
        </w:rPr>
        <w:t xml:space="preserve"> </w:t>
      </w:r>
      <w:r>
        <w:t>права,</w:t>
      </w:r>
      <w:r>
        <w:rPr>
          <w:spacing w:val="-3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образовательной</w:t>
      </w:r>
    </w:p>
    <w:p w:rsidR="00F12ECD" w:rsidRDefault="003C009C">
      <w:pPr>
        <w:spacing w:before="114"/>
        <w:ind w:left="4099"/>
        <w:rPr>
          <w:b/>
          <w:sz w:val="24"/>
        </w:rPr>
      </w:pPr>
      <w:r>
        <w:rPr>
          <w:b/>
          <w:sz w:val="24"/>
        </w:rPr>
        <w:t>организации</w:t>
      </w:r>
    </w:p>
    <w:p w:rsidR="00F12ECD" w:rsidRDefault="00F12ECD">
      <w:pPr>
        <w:pStyle w:val="a3"/>
        <w:rPr>
          <w:b/>
          <w:sz w:val="26"/>
        </w:rPr>
      </w:pPr>
    </w:p>
    <w:p w:rsidR="00F12ECD" w:rsidRDefault="00F12ECD">
      <w:pPr>
        <w:pStyle w:val="a3"/>
        <w:spacing w:before="5"/>
        <w:rPr>
          <w:b/>
          <w:sz w:val="36"/>
        </w:rPr>
      </w:pPr>
    </w:p>
    <w:p w:rsidR="00F12ECD" w:rsidRDefault="003C009C">
      <w:pPr>
        <w:pStyle w:val="a3"/>
        <w:tabs>
          <w:tab w:val="left" w:pos="1535"/>
        </w:tabs>
        <w:ind w:left="549"/>
      </w:pPr>
      <w:r>
        <w:t>3.1.</w:t>
      </w:r>
      <w:r>
        <w:tab/>
        <w:t>К</w:t>
      </w:r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установленной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относятся:</w:t>
      </w:r>
    </w:p>
    <w:p w:rsidR="00F12ECD" w:rsidRDefault="003C009C">
      <w:pPr>
        <w:pStyle w:val="a3"/>
        <w:tabs>
          <w:tab w:val="left" w:pos="3353"/>
          <w:tab w:val="left" w:pos="4576"/>
          <w:tab w:val="left" w:pos="5787"/>
          <w:tab w:val="left" w:pos="7445"/>
          <w:tab w:val="left" w:pos="7840"/>
        </w:tabs>
        <w:spacing w:before="118" w:line="290" w:lineRule="auto"/>
        <w:ind w:left="328" w:right="128" w:firstLine="417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20"/>
          <w:sz w:val="20"/>
        </w:rPr>
        <w:t xml:space="preserve"> </w:t>
      </w:r>
      <w:r>
        <w:t>осуществление</w:t>
      </w:r>
      <w:r>
        <w:tab/>
        <w:t>текущего</w:t>
      </w:r>
      <w:r>
        <w:tab/>
        <w:t>контроля</w:t>
      </w:r>
      <w:r>
        <w:tab/>
        <w:t>успеваемости</w:t>
      </w:r>
      <w:r>
        <w:tab/>
        <w:t>и</w:t>
      </w:r>
      <w:r>
        <w:tab/>
      </w:r>
      <w:r>
        <w:rPr>
          <w:spacing w:val="-1"/>
        </w:rPr>
        <w:t>промежуточной</w:t>
      </w:r>
      <w:r>
        <w:rPr>
          <w:spacing w:val="-57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проведения.</w:t>
      </w:r>
    </w:p>
    <w:p w:rsidR="00F12ECD" w:rsidRDefault="00F12ECD">
      <w:pPr>
        <w:pStyle w:val="a3"/>
        <w:spacing w:before="7"/>
        <w:rPr>
          <w:sz w:val="37"/>
        </w:rPr>
      </w:pPr>
    </w:p>
    <w:p w:rsidR="00F12ECD" w:rsidRDefault="003C009C">
      <w:pPr>
        <w:pStyle w:val="Heading1"/>
        <w:numPr>
          <w:ilvl w:val="0"/>
          <w:numId w:val="4"/>
        </w:numPr>
        <w:tabs>
          <w:tab w:val="left" w:pos="2775"/>
        </w:tabs>
        <w:ind w:left="2774"/>
        <w:jc w:val="left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воспитанников</w:t>
      </w:r>
    </w:p>
    <w:p w:rsidR="00F12ECD" w:rsidRDefault="00F12ECD">
      <w:pPr>
        <w:sectPr w:rsidR="00F12ECD">
          <w:pgSz w:w="11910" w:h="16840"/>
          <w:pgMar w:top="1100" w:right="720" w:bottom="280" w:left="1580" w:header="720" w:footer="720" w:gutter="0"/>
          <w:cols w:space="720"/>
        </w:sectPr>
      </w:pPr>
    </w:p>
    <w:p w:rsidR="00F12ECD" w:rsidRDefault="003C009C">
      <w:pPr>
        <w:pStyle w:val="a4"/>
        <w:numPr>
          <w:ilvl w:val="1"/>
          <w:numId w:val="4"/>
        </w:numPr>
        <w:tabs>
          <w:tab w:val="left" w:pos="1006"/>
        </w:tabs>
        <w:spacing w:before="79" w:line="304" w:lineRule="auto"/>
        <w:ind w:right="127" w:firstLine="417"/>
        <w:jc w:val="both"/>
        <w:rPr>
          <w:sz w:val="24"/>
        </w:rPr>
      </w:pPr>
      <w:r>
        <w:rPr>
          <w:sz w:val="24"/>
        </w:rPr>
        <w:lastRenderedPageBreak/>
        <w:t>Промежуточная аттестация усвоения образовательной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 детский сад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37</w:t>
      </w:r>
      <w:r>
        <w:rPr>
          <w:spacing w:val="4"/>
          <w:sz w:val="24"/>
        </w:rPr>
        <w:t xml:space="preserve"> </w:t>
      </w:r>
      <w:r>
        <w:rPr>
          <w:sz w:val="24"/>
        </w:rPr>
        <w:t>«Колосок»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проводится.</w:t>
      </w:r>
    </w:p>
    <w:p w:rsidR="00F12ECD" w:rsidRDefault="003C009C">
      <w:pPr>
        <w:pStyle w:val="a4"/>
        <w:numPr>
          <w:ilvl w:val="1"/>
          <w:numId w:val="4"/>
        </w:numPr>
        <w:tabs>
          <w:tab w:val="left" w:pos="953"/>
        </w:tabs>
        <w:spacing w:before="12" w:line="304" w:lineRule="auto"/>
        <w:ind w:right="124" w:firstLine="417"/>
        <w:jc w:val="both"/>
        <w:rPr>
          <w:sz w:val="24"/>
        </w:rPr>
      </w:pPr>
      <w:r>
        <w:rPr>
          <w:sz w:val="24"/>
        </w:rPr>
        <w:t xml:space="preserve">При реализации Программы может </w:t>
      </w:r>
      <w:proofErr w:type="gramStart"/>
      <w:r>
        <w:rPr>
          <w:sz w:val="24"/>
        </w:rPr>
        <w:t>проводится</w:t>
      </w:r>
      <w:proofErr w:type="gramEnd"/>
      <w:r>
        <w:rPr>
          <w:sz w:val="24"/>
        </w:rPr>
        <w:t xml:space="preserve"> оценки индивидуального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 Такая оценка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работником в рамках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 (оценка индивидуального развития детей дошкольного возраста, связанной 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 эффективности педагогических действий и лежащей в основе их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планирования).</w:t>
      </w:r>
    </w:p>
    <w:p w:rsidR="00F12ECD" w:rsidRDefault="003C009C">
      <w:pPr>
        <w:pStyle w:val="a4"/>
        <w:numPr>
          <w:ilvl w:val="1"/>
          <w:numId w:val="4"/>
        </w:numPr>
        <w:tabs>
          <w:tab w:val="left" w:pos="1020"/>
        </w:tabs>
        <w:spacing w:before="12" w:line="307" w:lineRule="auto"/>
        <w:ind w:right="128" w:firstLine="417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(мониторинга)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</w:p>
    <w:p w:rsidR="00F12ECD" w:rsidRDefault="003C009C">
      <w:pPr>
        <w:pStyle w:val="a3"/>
        <w:spacing w:before="9" w:line="288" w:lineRule="auto"/>
        <w:ind w:left="328" w:right="127" w:firstLine="41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20"/>
          <w:sz w:val="20"/>
        </w:rPr>
        <w:t xml:space="preserve"> </w:t>
      </w:r>
      <w:proofErr w:type="gramStart"/>
      <w:r>
        <w:t>индивидуализации образования (в том числе поддержки ребенка, построения</w:t>
      </w:r>
      <w:r>
        <w:rPr>
          <w:spacing w:val="-58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его</w:t>
      </w:r>
      <w:proofErr w:type="gramEnd"/>
    </w:p>
    <w:p w:rsidR="00F12ECD" w:rsidRDefault="003C009C">
      <w:pPr>
        <w:pStyle w:val="a3"/>
        <w:spacing w:before="34"/>
        <w:ind w:left="107"/>
      </w:pPr>
      <w:r>
        <w:t>развития);</w:t>
      </w:r>
    </w:p>
    <w:p w:rsidR="00F12ECD" w:rsidRDefault="003C009C">
      <w:pPr>
        <w:spacing w:before="112"/>
        <w:ind w:left="746"/>
        <w:jc w:val="both"/>
        <w:rPr>
          <w:sz w:val="24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20"/>
          <w:sz w:val="20"/>
        </w:rPr>
        <w:t xml:space="preserve"> </w:t>
      </w: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F12ECD" w:rsidRDefault="003C009C">
      <w:pPr>
        <w:pStyle w:val="a4"/>
        <w:numPr>
          <w:ilvl w:val="1"/>
          <w:numId w:val="4"/>
        </w:numPr>
        <w:tabs>
          <w:tab w:val="left" w:pos="2247"/>
        </w:tabs>
        <w:spacing w:before="76" w:line="304" w:lineRule="auto"/>
        <w:ind w:left="841" w:right="125" w:firstLine="417"/>
        <w:jc w:val="both"/>
        <w:rPr>
          <w:sz w:val="24"/>
        </w:rPr>
      </w:pPr>
      <w:r>
        <w:rPr>
          <w:sz w:val="24"/>
        </w:rPr>
        <w:t>Педагогическая диагностика (мониторинг) проводится 2 раза в год, на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конец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(последние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мая).</w:t>
      </w:r>
    </w:p>
    <w:p w:rsidR="00F12ECD" w:rsidRDefault="003C009C">
      <w:pPr>
        <w:pStyle w:val="a4"/>
        <w:numPr>
          <w:ilvl w:val="1"/>
          <w:numId w:val="4"/>
        </w:numPr>
        <w:tabs>
          <w:tab w:val="left" w:pos="2247"/>
        </w:tabs>
        <w:spacing w:before="14" w:line="304" w:lineRule="auto"/>
        <w:ind w:left="841" w:right="124" w:firstLine="417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особенностей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детей),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которую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12"/>
          <w:sz w:val="24"/>
        </w:rPr>
        <w:t xml:space="preserve"> </w:t>
      </w:r>
      <w:r>
        <w:rPr>
          <w:sz w:val="24"/>
        </w:rPr>
        <w:t>квалифицированные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-12"/>
          <w:sz w:val="24"/>
        </w:rPr>
        <w:t xml:space="preserve"> </w:t>
      </w:r>
      <w:r>
        <w:rPr>
          <w:sz w:val="24"/>
        </w:rPr>
        <w:t>(педагоги</w:t>
      </w:r>
      <w:proofErr w:type="gramEnd"/>
    </w:p>
    <w:p w:rsidR="00F12ECD" w:rsidRDefault="003C009C">
      <w:pPr>
        <w:pStyle w:val="a3"/>
        <w:spacing w:line="276" w:lineRule="exact"/>
        <w:ind w:left="841"/>
        <w:jc w:val="both"/>
      </w:pPr>
      <w:r>
        <w:t>– психологи).</w:t>
      </w:r>
    </w:p>
    <w:p w:rsidR="00F12ECD" w:rsidRDefault="003C009C">
      <w:pPr>
        <w:pStyle w:val="a3"/>
        <w:spacing w:before="86" w:line="304" w:lineRule="auto"/>
        <w:ind w:left="107" w:right="132" w:firstLine="417"/>
        <w:jc w:val="both"/>
      </w:pPr>
      <w:r>
        <w:t xml:space="preserve">Участие ребенка </w:t>
      </w:r>
      <w:proofErr w:type="gramStart"/>
      <w:r>
        <w:t>в</w:t>
      </w:r>
      <w:proofErr w:type="gramEnd"/>
      <w:r>
        <w:t xml:space="preserve"> </w:t>
      </w:r>
      <w:proofErr w:type="gramStart"/>
      <w:r>
        <w:t>психологической</w:t>
      </w:r>
      <w:proofErr w:type="gramEnd"/>
      <w:r>
        <w:t xml:space="preserve"> диагностики допускается только с согласия его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</w:p>
    <w:p w:rsidR="00F12ECD" w:rsidRDefault="003C009C">
      <w:pPr>
        <w:pStyle w:val="a3"/>
        <w:spacing w:before="15" w:line="304" w:lineRule="auto"/>
        <w:ind w:left="107" w:right="125" w:firstLine="417"/>
        <w:jc w:val="both"/>
      </w:pPr>
      <w:r>
        <w:t>Результаты психологической диагностики могут использоваться для решения задач</w:t>
      </w:r>
      <w:r>
        <w:rPr>
          <w:spacing w:val="1"/>
        </w:rPr>
        <w:t xml:space="preserve"> </w:t>
      </w:r>
      <w:r>
        <w:t>психологического сопровождения и проведения квалифицированной коррекции развития</w:t>
      </w:r>
      <w:r>
        <w:rPr>
          <w:spacing w:val="1"/>
        </w:rPr>
        <w:t xml:space="preserve"> </w:t>
      </w:r>
      <w:r>
        <w:t>детей.</w:t>
      </w:r>
    </w:p>
    <w:p w:rsidR="00F12ECD" w:rsidRDefault="003C009C">
      <w:pPr>
        <w:pStyle w:val="a4"/>
        <w:numPr>
          <w:ilvl w:val="1"/>
          <w:numId w:val="4"/>
        </w:numPr>
        <w:tabs>
          <w:tab w:val="left" w:pos="2247"/>
        </w:tabs>
        <w:spacing w:before="12" w:line="304" w:lineRule="auto"/>
        <w:ind w:left="841" w:right="123" w:firstLine="417"/>
        <w:jc w:val="both"/>
        <w:rPr>
          <w:sz w:val="24"/>
        </w:rPr>
      </w:pPr>
      <w:r>
        <w:rPr>
          <w:sz w:val="24"/>
        </w:rPr>
        <w:t>Любой вид психолого-педагогической диагностики с дошкольниками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строго с письменного согласия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F12ECD" w:rsidRDefault="003C009C">
      <w:pPr>
        <w:pStyle w:val="a4"/>
        <w:numPr>
          <w:ilvl w:val="1"/>
          <w:numId w:val="4"/>
        </w:numPr>
        <w:tabs>
          <w:tab w:val="left" w:pos="2247"/>
        </w:tabs>
        <w:spacing w:before="215" w:line="304" w:lineRule="auto"/>
        <w:ind w:left="841" w:right="123" w:firstLine="417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 проведению такой оценки в рамках педагогической диагностики совместно 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специалистом,</w:t>
      </w:r>
      <w:r>
        <w:rPr>
          <w:spacing w:val="-1"/>
          <w:sz w:val="24"/>
        </w:rPr>
        <w:t xml:space="preserve"> </w:t>
      </w:r>
      <w:r>
        <w:rPr>
          <w:sz w:val="24"/>
        </w:rPr>
        <w:t>или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самостоятельно.</w:t>
      </w:r>
    </w:p>
    <w:p w:rsidR="00F12ECD" w:rsidRDefault="003C009C">
      <w:pPr>
        <w:pStyle w:val="a4"/>
        <w:numPr>
          <w:ilvl w:val="1"/>
          <w:numId w:val="4"/>
        </w:numPr>
        <w:tabs>
          <w:tab w:val="left" w:pos="2247"/>
          <w:tab w:val="left" w:pos="5304"/>
          <w:tab w:val="left" w:pos="7477"/>
        </w:tabs>
        <w:spacing w:before="219" w:line="304" w:lineRule="auto"/>
        <w:ind w:left="841" w:right="123" w:firstLine="417"/>
        <w:jc w:val="both"/>
        <w:rPr>
          <w:sz w:val="24"/>
        </w:rPr>
      </w:pPr>
      <w:proofErr w:type="gramStart"/>
      <w:r>
        <w:rPr>
          <w:sz w:val="24"/>
        </w:rPr>
        <w:t xml:space="preserve">Данные,    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полученные</w:t>
      </w:r>
      <w:r>
        <w:rPr>
          <w:sz w:val="24"/>
        </w:rPr>
        <w:tab/>
        <w:t xml:space="preserve">в    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результате</w:t>
      </w:r>
      <w:r>
        <w:rPr>
          <w:sz w:val="24"/>
        </w:rPr>
        <w:tab/>
        <w:t>оценки</w:t>
      </w:r>
      <w:r>
        <w:rPr>
          <w:spacing w:val="6"/>
          <w:sz w:val="24"/>
        </w:rPr>
        <w:t xml:space="preserve"> </w:t>
      </w:r>
      <w:r>
        <w:rPr>
          <w:sz w:val="24"/>
        </w:rPr>
        <w:t>являются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 и</w:t>
      </w:r>
      <w:r>
        <w:rPr>
          <w:spacing w:val="-2"/>
          <w:sz w:val="24"/>
        </w:rPr>
        <w:t xml:space="preserve"> </w:t>
      </w:r>
      <w:r>
        <w:rPr>
          <w:sz w:val="24"/>
        </w:rPr>
        <w:t>надзора.</w:t>
      </w:r>
    </w:p>
    <w:p w:rsidR="00F12ECD" w:rsidRDefault="00F12ECD">
      <w:pPr>
        <w:spacing w:line="304" w:lineRule="auto"/>
        <w:jc w:val="both"/>
        <w:rPr>
          <w:sz w:val="24"/>
        </w:rPr>
        <w:sectPr w:rsidR="00F12ECD">
          <w:pgSz w:w="11910" w:h="16840"/>
          <w:pgMar w:top="1080" w:right="720" w:bottom="280" w:left="1580" w:header="720" w:footer="720" w:gutter="0"/>
          <w:cols w:space="720"/>
        </w:sectPr>
      </w:pPr>
    </w:p>
    <w:p w:rsidR="00F12ECD" w:rsidRDefault="003C009C">
      <w:pPr>
        <w:pStyle w:val="Heading1"/>
        <w:numPr>
          <w:ilvl w:val="0"/>
          <w:numId w:val="4"/>
        </w:numPr>
        <w:tabs>
          <w:tab w:val="left" w:pos="4626"/>
        </w:tabs>
        <w:spacing w:before="60"/>
        <w:ind w:left="4625"/>
        <w:jc w:val="left"/>
      </w:pPr>
      <w:r>
        <w:lastRenderedPageBreak/>
        <w:t>Контроль</w:t>
      </w:r>
    </w:p>
    <w:p w:rsidR="00F12ECD" w:rsidRDefault="003C009C">
      <w:pPr>
        <w:pStyle w:val="a4"/>
        <w:numPr>
          <w:ilvl w:val="1"/>
          <w:numId w:val="4"/>
        </w:numPr>
        <w:tabs>
          <w:tab w:val="left" w:pos="1003"/>
        </w:tabs>
        <w:spacing w:before="239" w:line="304" w:lineRule="auto"/>
        <w:ind w:right="128" w:firstLine="417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проведением педагогической диагностики (мониторинга)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осуществляет заведующий.</w:t>
      </w:r>
    </w:p>
    <w:p w:rsidR="00F12ECD" w:rsidRDefault="00F12ECD">
      <w:pPr>
        <w:pStyle w:val="a3"/>
        <w:spacing w:before="5"/>
      </w:pPr>
    </w:p>
    <w:p w:rsidR="00F12ECD" w:rsidRDefault="003C009C">
      <w:pPr>
        <w:pStyle w:val="Heading1"/>
        <w:numPr>
          <w:ilvl w:val="0"/>
          <w:numId w:val="4"/>
        </w:numPr>
        <w:tabs>
          <w:tab w:val="left" w:pos="4525"/>
        </w:tabs>
        <w:spacing w:before="1"/>
        <w:ind w:left="4524"/>
        <w:jc w:val="left"/>
      </w:pPr>
      <w:r>
        <w:t>Отчетность</w:t>
      </w:r>
    </w:p>
    <w:p w:rsidR="00F12ECD" w:rsidRDefault="00F12ECD">
      <w:pPr>
        <w:pStyle w:val="a3"/>
        <w:spacing w:before="8"/>
        <w:rPr>
          <w:b/>
          <w:sz w:val="44"/>
        </w:rPr>
      </w:pPr>
    </w:p>
    <w:p w:rsidR="00F12ECD" w:rsidRDefault="003C009C">
      <w:pPr>
        <w:pStyle w:val="a4"/>
        <w:numPr>
          <w:ilvl w:val="1"/>
          <w:numId w:val="4"/>
        </w:numPr>
        <w:tabs>
          <w:tab w:val="left" w:pos="1123"/>
        </w:tabs>
        <w:spacing w:line="304" w:lineRule="auto"/>
        <w:ind w:right="126" w:firstLine="417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1"/>
          <w:sz w:val="24"/>
        </w:rPr>
        <w:t xml:space="preserve"> </w:t>
      </w:r>
      <w:r>
        <w:rPr>
          <w:sz w:val="24"/>
        </w:rPr>
        <w:t>сдают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заведующей.</w:t>
      </w:r>
    </w:p>
    <w:p w:rsidR="00F12ECD" w:rsidRDefault="003C009C">
      <w:pPr>
        <w:pStyle w:val="a4"/>
        <w:numPr>
          <w:ilvl w:val="1"/>
          <w:numId w:val="4"/>
        </w:numPr>
        <w:tabs>
          <w:tab w:val="left" w:pos="1003"/>
        </w:tabs>
        <w:spacing w:before="216" w:line="304" w:lineRule="auto"/>
        <w:ind w:right="117" w:firstLine="417"/>
        <w:jc w:val="both"/>
        <w:rPr>
          <w:sz w:val="24"/>
        </w:rPr>
      </w:pPr>
      <w:r>
        <w:rPr>
          <w:sz w:val="24"/>
        </w:rPr>
        <w:t xml:space="preserve">Заведующий осуществляет сравнительный анализ проведенного </w:t>
      </w:r>
      <w:proofErr w:type="gramStart"/>
      <w:r>
        <w:rPr>
          <w:sz w:val="24"/>
        </w:rPr>
        <w:t>мониторинга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выносятся на рассмотрение педагогического совета ДОУ. 6.3. По 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года, на основании полученных данных, по итогам педагогической 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конец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вырабатываются и определяются проблемы, пути их решения и приоритетные задачи ДОУ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 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году.</w:t>
      </w:r>
    </w:p>
    <w:p w:rsidR="00F12ECD" w:rsidRDefault="003C009C">
      <w:pPr>
        <w:pStyle w:val="a3"/>
        <w:spacing w:before="12" w:line="307" w:lineRule="auto"/>
        <w:ind w:left="107" w:right="126" w:firstLine="417"/>
        <w:jc w:val="both"/>
      </w:pPr>
      <w:r>
        <w:t>6.4.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-1"/>
        </w:rPr>
        <w:t xml:space="preserve"> </w:t>
      </w:r>
      <w:r>
        <w:t>Программы хранятся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заведующей.</w:t>
      </w:r>
    </w:p>
    <w:p w:rsidR="00F12ECD" w:rsidRDefault="00F12ECD">
      <w:pPr>
        <w:pStyle w:val="a3"/>
        <w:rPr>
          <w:sz w:val="26"/>
        </w:rPr>
      </w:pPr>
    </w:p>
    <w:p w:rsidR="00F12ECD" w:rsidRDefault="00F12ECD">
      <w:pPr>
        <w:pStyle w:val="a3"/>
        <w:spacing w:before="7"/>
        <w:rPr>
          <w:sz w:val="22"/>
        </w:rPr>
      </w:pPr>
    </w:p>
    <w:p w:rsidR="00F12ECD" w:rsidRDefault="003C009C">
      <w:pPr>
        <w:pStyle w:val="Heading1"/>
        <w:numPr>
          <w:ilvl w:val="0"/>
          <w:numId w:val="4"/>
        </w:numPr>
        <w:tabs>
          <w:tab w:val="left" w:pos="3581"/>
        </w:tabs>
        <w:ind w:left="3581"/>
        <w:jc w:val="left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F12ECD" w:rsidRDefault="00F12ECD">
      <w:pPr>
        <w:pStyle w:val="a3"/>
        <w:spacing w:before="7"/>
        <w:rPr>
          <w:b/>
          <w:sz w:val="44"/>
        </w:rPr>
      </w:pPr>
    </w:p>
    <w:p w:rsidR="00F12ECD" w:rsidRDefault="003C009C">
      <w:pPr>
        <w:pStyle w:val="a4"/>
        <w:numPr>
          <w:ilvl w:val="1"/>
          <w:numId w:val="1"/>
        </w:numPr>
        <w:tabs>
          <w:tab w:val="left" w:pos="955"/>
        </w:tabs>
        <w:spacing w:line="302" w:lineRule="auto"/>
        <w:ind w:right="131" w:firstLine="417"/>
        <w:jc w:val="both"/>
        <w:rPr>
          <w:sz w:val="24"/>
        </w:rPr>
      </w:pPr>
      <w:r>
        <w:rPr>
          <w:sz w:val="24"/>
        </w:rPr>
        <w:t xml:space="preserve">Положение вступает в силу </w:t>
      </w:r>
      <w:proofErr w:type="gramStart"/>
      <w:r>
        <w:rPr>
          <w:sz w:val="24"/>
        </w:rPr>
        <w:t>с даты утверждения</w:t>
      </w:r>
      <w:proofErr w:type="gramEnd"/>
      <w:r>
        <w:rPr>
          <w:sz w:val="24"/>
        </w:rPr>
        <w:t xml:space="preserve"> его заведующим ДОУ и действует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до 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нового.</w:t>
      </w:r>
    </w:p>
    <w:p w:rsidR="00F12ECD" w:rsidRDefault="003C009C">
      <w:pPr>
        <w:pStyle w:val="a4"/>
        <w:numPr>
          <w:ilvl w:val="1"/>
          <w:numId w:val="1"/>
        </w:numPr>
        <w:tabs>
          <w:tab w:val="left" w:pos="946"/>
        </w:tabs>
        <w:spacing w:before="217" w:line="302" w:lineRule="auto"/>
        <w:ind w:right="117" w:firstLine="417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правовых актов.</w:t>
      </w:r>
    </w:p>
    <w:p w:rsidR="00F12ECD" w:rsidRDefault="00F12ECD">
      <w:pPr>
        <w:pStyle w:val="a3"/>
        <w:rPr>
          <w:sz w:val="26"/>
        </w:rPr>
      </w:pPr>
    </w:p>
    <w:p w:rsidR="00F12ECD" w:rsidRDefault="003C009C">
      <w:pPr>
        <w:spacing w:before="188" w:line="535" w:lineRule="auto"/>
        <w:ind w:left="107" w:right="4918"/>
        <w:rPr>
          <w:i/>
          <w:sz w:val="24"/>
        </w:rPr>
      </w:pPr>
      <w:r>
        <w:rPr>
          <w:i/>
          <w:sz w:val="24"/>
        </w:rPr>
        <w:t>Принято на Общем родительском собрании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Протокол от 01.12.2020 г.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</w:p>
    <w:sectPr w:rsidR="00F12ECD" w:rsidSect="00F12ECD">
      <w:pgSz w:w="11910" w:h="16840"/>
      <w:pgMar w:top="110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7A9"/>
    <w:multiLevelType w:val="multilevel"/>
    <w:tmpl w:val="6ED4523C"/>
    <w:lvl w:ilvl="0">
      <w:start w:val="1"/>
      <w:numFmt w:val="decimal"/>
      <w:lvlText w:val="%1."/>
      <w:lvlJc w:val="left"/>
      <w:pPr>
        <w:ind w:left="4183" w:hanging="29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8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4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80"/>
      </w:pPr>
      <w:rPr>
        <w:rFonts w:hint="default"/>
        <w:lang w:val="ru-RU" w:eastAsia="en-US" w:bidi="ar-SA"/>
      </w:rPr>
    </w:lvl>
  </w:abstractNum>
  <w:abstractNum w:abstractNumId="1">
    <w:nsid w:val="0DFD5285"/>
    <w:multiLevelType w:val="multilevel"/>
    <w:tmpl w:val="28DE532E"/>
    <w:lvl w:ilvl="0">
      <w:start w:val="7"/>
      <w:numFmt w:val="decimal"/>
      <w:lvlText w:val="%1"/>
      <w:lvlJc w:val="left"/>
      <w:pPr>
        <w:ind w:left="107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1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1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430"/>
      </w:pPr>
      <w:rPr>
        <w:rFonts w:hint="default"/>
        <w:lang w:val="ru-RU" w:eastAsia="en-US" w:bidi="ar-SA"/>
      </w:rPr>
    </w:lvl>
  </w:abstractNum>
  <w:abstractNum w:abstractNumId="2">
    <w:nsid w:val="1BE96C1C"/>
    <w:multiLevelType w:val="multilevel"/>
    <w:tmpl w:val="77D6E4B4"/>
    <w:lvl w:ilvl="0">
      <w:start w:val="2"/>
      <w:numFmt w:val="decimal"/>
      <w:lvlText w:val="%1"/>
      <w:lvlJc w:val="left"/>
      <w:pPr>
        <w:ind w:left="1538" w:hanging="9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8" w:hanging="9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3" w:hanging="9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989"/>
      </w:pPr>
      <w:rPr>
        <w:rFonts w:hint="default"/>
        <w:lang w:val="ru-RU" w:eastAsia="en-US" w:bidi="ar-SA"/>
      </w:rPr>
    </w:lvl>
  </w:abstractNum>
  <w:abstractNum w:abstractNumId="3">
    <w:nsid w:val="31FD7BB3"/>
    <w:multiLevelType w:val="multilevel"/>
    <w:tmpl w:val="8BF26A3C"/>
    <w:lvl w:ilvl="0">
      <w:start w:val="1"/>
      <w:numFmt w:val="decimal"/>
      <w:lvlText w:val="%1"/>
      <w:lvlJc w:val="left"/>
      <w:pPr>
        <w:ind w:left="10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4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2ECD"/>
    <w:rsid w:val="002C512A"/>
    <w:rsid w:val="003C009C"/>
    <w:rsid w:val="00F12ECD"/>
    <w:rsid w:val="00F1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2E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2E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2EC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12ECD"/>
    <w:pPr>
      <w:ind w:left="101" w:hanging="29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12ECD"/>
    <w:pPr>
      <w:ind w:left="107" w:firstLine="417"/>
      <w:jc w:val="both"/>
    </w:pPr>
  </w:style>
  <w:style w:type="paragraph" w:customStyle="1" w:styleId="TableParagraph">
    <w:name w:val="Table Paragraph"/>
    <w:basedOn w:val="a"/>
    <w:uiPriority w:val="1"/>
    <w:qFormat/>
    <w:rsid w:val="00F12ECD"/>
  </w:style>
  <w:style w:type="paragraph" w:styleId="a5">
    <w:name w:val="Balloon Text"/>
    <w:basedOn w:val="a"/>
    <w:link w:val="a6"/>
    <w:uiPriority w:val="99"/>
    <w:semiHidden/>
    <w:unhideWhenUsed/>
    <w:rsid w:val="003C00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09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4</cp:revision>
  <dcterms:created xsi:type="dcterms:W3CDTF">2021-07-29T10:33:00Z</dcterms:created>
  <dcterms:modified xsi:type="dcterms:W3CDTF">2021-08-23T10:46:00Z</dcterms:modified>
</cp:coreProperties>
</file>