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52" w:after="52"/>
        <w:ind w:left="0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 пасочкиМуниципальное бюджетное дошкольное образовательное 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учреждение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детский сад №37 «Колосок»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(МБДОУ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детский сад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 № 37  «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Колосок»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)</w:t>
      </w:r>
    </w:p>
    <w:p>
      <w:pPr>
        <w:pStyle w:val="Normal"/>
        <w:widowControl/>
        <w:bidi w:val="0"/>
        <w:spacing w:lineRule="auto" w:line="240" w:before="109" w:after="109"/>
        <w:ind w:left="0" w:right="0" w:hanging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tbl>
      <w:tblPr>
        <w:tblW w:w="14296" w:type="dxa"/>
        <w:jc w:val="left"/>
        <w:tblInd w:w="-1081" w:type="dxa"/>
        <w:tblBorders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39"/>
        <w:gridCol w:w="9256"/>
      </w:tblGrid>
      <w:tr>
        <w:trPr/>
        <w:tc>
          <w:tcPr>
            <w:tcW w:w="5039" w:type="dxa"/>
            <w:tcBorders/>
            <w:shd w:fill="FFFFFF" w:val="clear"/>
          </w:tcPr>
          <w:p>
            <w:pPr>
              <w:pStyle w:val="Normal"/>
              <w:widowControl/>
              <w:bidi w:val="0"/>
              <w:spacing w:lineRule="auto" w:line="240" w:before="394" w:after="394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Педагогическим советом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МБДОУ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 37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(протокол от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 г.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256" w:type="dxa"/>
            <w:tcBorders/>
            <w:shd w:fill="FFFFFF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3231" w:hanging="0"/>
              <w:jc w:val="right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Заведующая МБДОУ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3231" w:hanging="0"/>
              <w:jc w:val="right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детский сад №37 «Колосок»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________ 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арилова Е.А.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 г.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337" w:after="337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30"/>
          <w:szCs w:val="30"/>
        </w:rPr>
        <w:t>Отчет о результатах самообследования</w:t>
      </w:r>
      <w:r>
        <w:rPr>
          <w:rFonts w:ascii="Times New Roman" w:hAnsi="Times New Roman"/>
          <w:sz w:val="30"/>
          <w:szCs w:val="30"/>
        </w:rPr>
        <w:br/>
      </w:r>
      <w:r>
        <w:rPr>
          <w:rFonts w:cs="Times New Roman" w:ascii="Times New Roman" w:hAnsi="Times New Roman"/>
          <w:color w:val="000000"/>
          <w:sz w:val="30"/>
          <w:szCs w:val="30"/>
        </w:rPr>
        <w:t>Муниципального бюджетного дошкольного образовательного учреждения</w:t>
      </w:r>
      <w:r>
        <w:rPr>
          <w:rFonts w:ascii="Times New Roman" w:hAnsi="Times New Roman"/>
          <w:sz w:val="30"/>
          <w:szCs w:val="30"/>
        </w:rPr>
        <w:br/>
      </w:r>
      <w:r>
        <w:rPr>
          <w:rFonts w:cs="Times New Roman" w:ascii="Times New Roman" w:hAnsi="Times New Roman"/>
          <w:color w:val="000000"/>
          <w:sz w:val="30"/>
          <w:szCs w:val="30"/>
          <w:lang w:val="ru-RU"/>
        </w:rPr>
        <w:t xml:space="preserve">детский сад № 37 «Колосок» </w:t>
      </w:r>
      <w:r>
        <w:rPr>
          <w:rFonts w:cs="Times New Roman" w:ascii="Times New Roman" w:hAnsi="Times New Roman"/>
          <w:color w:val="000000"/>
          <w:sz w:val="30"/>
          <w:szCs w:val="30"/>
        </w:rPr>
        <w:t>за 202</w:t>
      </w:r>
      <w:r>
        <w:rPr>
          <w:rFonts w:cs="Times New Roman" w:ascii="Times New Roman" w:hAnsi="Times New Roman"/>
          <w:color w:val="000000"/>
          <w:sz w:val="30"/>
          <w:szCs w:val="30"/>
        </w:rPr>
        <w:t>5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 год</w:t>
      </w:r>
    </w:p>
    <w:p>
      <w:pPr>
        <w:pStyle w:val="Normal"/>
        <w:spacing w:lineRule="auto" w:line="360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Х. Можаевка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200"/>
        <w:ind w:left="0" w:right="0" w:hanging="0"/>
        <w:jc w:val="center"/>
        <w:textAlignment w:val="baseline"/>
        <w:outlineLvl w:val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/>
        </w:rPr>
        <w:t>202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/>
        </w:rPr>
        <w:t>6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312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tLeast" w:line="312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Отчёт о результатах самообследования 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312" w:before="0" w:after="0"/>
        <w:jc w:val="center"/>
        <w:textAlignment w:val="baseline"/>
        <w:outlineLvl w:val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детский сад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 xml:space="preserve"> № 37 «Колосок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» за 202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312" w:before="0" w:after="0"/>
        <w:jc w:val="center"/>
        <w:textAlignment w:val="baseline"/>
        <w:outlineLvl w:val="0"/>
        <w:rPr>
          <w:rFonts w:ascii="Times New Roman" w:hAnsi="Times New Roman" w:eastAsia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tLeast" w:line="312" w:before="0" w:after="0"/>
        <w:jc w:val="center"/>
        <w:textAlignment w:val="baseline"/>
        <w:outlineLvl w:val="0"/>
        <w:rPr>
          <w:rFonts w:ascii="Times New Roman" w:hAnsi="Times New Roman" w:eastAsia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7" w:right="82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</w:rPr>
        <w:t>Информационная справка</w:t>
      </w:r>
    </w:p>
    <w:p>
      <w:pPr>
        <w:pStyle w:val="Normal"/>
        <w:spacing w:lineRule="auto" w:line="240" w:before="0" w:after="0"/>
        <w:jc w:val="both"/>
        <w:rPr/>
      </w:pPr>
      <w:r>
        <w:rPr/>
        <w:br/>
      </w:r>
      <w:r>
        <w:rPr>
          <w:rFonts w:ascii="Times New Roman" w:hAnsi="Times New Roman"/>
          <w:sz w:val="24"/>
          <w:szCs w:val="24"/>
        </w:rPr>
        <w:t xml:space="preserve">Самообследование МБДОУ детский сад № 37 «Колосок» проводится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на основании следующих нормативно-правовых документов: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Markedcontent"/>
          <w:rFonts w:eastAsia="Symbol" w:cs="Symbol" w:ascii="Symbol" w:hAnsi="Symbol"/>
          <w:sz w:val="24"/>
          <w:szCs w:val="24"/>
        </w:rPr>
        <w:t></w:t>
      </w: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Федеральный закон «Об образовании в Российской Федерации» № 273-ФЗ от 29.12.2012г.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(ст.28 п. 3, 13, ст.29 п.3);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Markedcontent"/>
          <w:rFonts w:eastAsia="Symbol" w:cs="Symbol" w:ascii="Symbol" w:hAnsi="Symbol"/>
          <w:sz w:val="24"/>
          <w:szCs w:val="24"/>
        </w:rPr>
        <w:t></w:t>
      </w: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Постановление Правительства Российской Федерации № 582 от 10.07.2013г. «Об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Style w:val="Markedcontent"/>
          <w:rFonts w:cs="Times New Roman" w:ascii="Times New Roman" w:hAnsi="Times New Roman"/>
          <w:sz w:val="24"/>
          <w:szCs w:val="24"/>
        </w:rPr>
        <w:t>утверждении Правил размещения на официальном сайте образовательной организации 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информационно-телекоммуникационной сети «Интернет» и обновления информации об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образовательной организации»;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Markedcontent"/>
          <w:rFonts w:eastAsia="Symbol" w:cs="Symbol" w:ascii="Symbol" w:hAnsi="Symbol"/>
          <w:sz w:val="24"/>
          <w:szCs w:val="24"/>
        </w:rPr>
        <w:t></w:t>
      </w: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Приказ Министерства образования и науки Российской Федерации № 462 от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Style w:val="Markedcontent"/>
          <w:rFonts w:cs="Times New Roman" w:ascii="Times New Roman" w:hAnsi="Times New Roman"/>
          <w:sz w:val="24"/>
          <w:szCs w:val="24"/>
        </w:rPr>
        <w:t>14.06.2013г. «Об утверждении Порядка проведения самообследования образовательных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Style w:val="Markedcontent"/>
          <w:rFonts w:cs="Times New Roman" w:ascii="Times New Roman" w:hAnsi="Times New Roman"/>
          <w:sz w:val="24"/>
          <w:szCs w:val="24"/>
        </w:rPr>
        <w:t>организаций»;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Markedcontent"/>
          <w:rFonts w:eastAsia="Symbol" w:cs="Symbol" w:ascii="Symbol" w:hAnsi="Symbol"/>
          <w:sz w:val="24"/>
          <w:szCs w:val="24"/>
        </w:rPr>
        <w:t></w:t>
      </w: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от 14.12.2017 №1218 «О внесении изменений в  Порядок о проведения самообследования образовательной организации»;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Markedcontent"/>
          <w:rFonts w:eastAsia="Symbol" w:cs="Symbol" w:ascii="Symbol" w:hAnsi="Symbol"/>
          <w:sz w:val="24"/>
          <w:szCs w:val="24"/>
        </w:rPr>
        <w:t></w:t>
      </w: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Приказ Министерства образования и науки Российской Федерации № 1324 от 10.12.2013г.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«Об утверждении показателей деятельности образовательной организации, подлежащей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самообследованию».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n-US"/>
        </w:rPr>
        <w:t xml:space="preserve">Цель самообследования: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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Обеспечение доступности и открытости информации о деятельности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организации, а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также подготовка отчета о результатах самообследования.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Повышение качества образовательной программы дошкольного образования.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Повышение качества содержания образовательной деятельности в дошкольных образовательных организациях.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Повышение качества образовательных условий в ДОО.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Совершенствование механизмов взаимодействия с семьей.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Обеспечение условий для сохранения и укрепления здоровья воспитанников, безопасности и качества услуг по присмотру и уходу.</w:t>
      </w:r>
    </w:p>
    <w:p>
      <w:pPr>
        <w:pStyle w:val="1"/>
        <w:spacing w:lineRule="auto" w:line="240" w:before="0" w:after="0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Задачи</w:t>
      </w:r>
      <w:r>
        <w:rPr>
          <w:rFonts w:cs="Times New Roman"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самообследования:</w:t>
      </w:r>
    </w:p>
    <w:p>
      <w:pPr>
        <w:pStyle w:val="Normal"/>
        <w:widowControl w:val="false"/>
        <w:tabs>
          <w:tab w:val="left" w:pos="971" w:leader="none"/>
          <w:tab w:val="left" w:pos="972" w:leader="none"/>
        </w:tabs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- получение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объективной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7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учреждении;</w:t>
      </w:r>
    </w:p>
    <w:p>
      <w:pPr>
        <w:pStyle w:val="Normal"/>
        <w:widowControl w:val="false"/>
        <w:tabs>
          <w:tab w:val="left" w:pos="1031" w:leader="none"/>
          <w:tab w:val="left" w:pos="1032" w:leader="none"/>
        </w:tabs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- выявление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положительных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отрицательных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тенденций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деятельности;</w:t>
      </w:r>
    </w:p>
    <w:p>
      <w:pPr>
        <w:pStyle w:val="Normal"/>
        <w:widowControl w:val="false"/>
        <w:tabs>
          <w:tab w:val="left" w:pos="971" w:leader="none"/>
          <w:tab w:val="left" w:pos="972" w:leader="none"/>
        </w:tabs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- установление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возникновения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поиск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устранения.</w:t>
      </w:r>
    </w:p>
    <w:p>
      <w:pPr>
        <w:pStyle w:val="Normal"/>
        <w:widowControl w:val="false"/>
        <w:shd w:val="clear" w:fill="FFFFFF"/>
        <w:spacing w:lineRule="auto" w:line="240" w:before="0" w:after="0"/>
        <w:ind w:left="0" w:right="820" w:hanging="0"/>
        <w:jc w:val="both"/>
        <w:rPr/>
      </w:pPr>
      <w:r>
        <w:rPr>
          <w:rFonts w:eastAsia="Times New Roman" w:cs="Times New Roman" w:ascii="Times New Roman" w:hAnsi="Times New Roman"/>
          <w:b/>
          <w:spacing w:val="-6"/>
          <w:sz w:val="24"/>
          <w:szCs w:val="24"/>
        </w:rPr>
        <w:t>Форма проведения самообследования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самообследование проводится ежегодно в форме анализа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показателей деятельности детского сада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1"/>
        <w:spacing w:before="0" w:after="0"/>
        <w:ind w:left="0" w:right="820" w:hanging="0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В</w:t>
      </w:r>
      <w:r>
        <w:rPr>
          <w:rFonts w:cs="Times New Roman"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процессе</w:t>
      </w:r>
      <w:r>
        <w:rPr>
          <w:rFonts w:cs="Times New Roman" w:ascii="Times New Roman" w:hAnsi="Times New Roman"/>
          <w:color w:val="00000A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самообследования</w:t>
      </w:r>
      <w:r>
        <w:rPr>
          <w:rFonts w:cs="Times New Roman" w:ascii="Times New Roman" w:hAnsi="Times New Roman"/>
          <w:color w:val="00000A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проводится</w:t>
      </w:r>
      <w:r>
        <w:rPr>
          <w:rFonts w:cs="Times New Roman"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оценка:</w:t>
      </w:r>
    </w:p>
    <w:p>
      <w:pPr>
        <w:pStyle w:val="ListParagraph"/>
        <w:widowControl w:val="false"/>
        <w:tabs>
          <w:tab w:val="left" w:pos="1048" w:leader="none"/>
          <w:tab w:val="left" w:pos="1049" w:leader="none"/>
        </w:tabs>
        <w:spacing w:lineRule="exact" w:line="293"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- системы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организацией;</w:t>
      </w:r>
    </w:p>
    <w:p>
      <w:pPr>
        <w:pStyle w:val="ListParagraph"/>
        <w:widowControl w:val="false"/>
        <w:tabs>
          <w:tab w:val="left" w:pos="1048" w:leader="none"/>
          <w:tab w:val="left" w:pos="1049" w:leader="none"/>
        </w:tabs>
        <w:spacing w:lineRule="exact" w:line="293"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- 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организации;</w:t>
      </w:r>
    </w:p>
    <w:p>
      <w:pPr>
        <w:pStyle w:val="ListParagraph"/>
        <w:widowControl w:val="false"/>
        <w:tabs>
          <w:tab w:val="left" w:pos="1048" w:leader="none"/>
          <w:tab w:val="left" w:pos="1049" w:leader="none"/>
        </w:tabs>
        <w:spacing w:lineRule="auto" w:line="235" w:before="3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качества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кадрового,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учебно-методического,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библиотечно-информационного</w:t>
      </w:r>
      <w:r>
        <w:rPr>
          <w:rFonts w:ascii="Times New Roman" w:hAnsi="Times New Roman"/>
          <w:spacing w:val="7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беспечения,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материально-технической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базы;</w:t>
      </w:r>
    </w:p>
    <w:p>
      <w:pPr>
        <w:pStyle w:val="ListParagraph"/>
        <w:widowControl w:val="false"/>
        <w:tabs>
          <w:tab w:val="left" w:pos="1048" w:leader="none"/>
          <w:tab w:val="left" w:pos="1049" w:leader="none"/>
        </w:tabs>
        <w:spacing w:lineRule="auto" w:line="240" w:before="2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- функционирования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образования.</w:t>
      </w:r>
    </w:p>
    <w:p>
      <w:pPr>
        <w:pStyle w:val="Normal"/>
        <w:spacing w:lineRule="auto" w:line="240" w:before="0" w:after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right="820" w:hanging="0"/>
        <w:jc w:val="center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Общие сведения о дошкольном образовательном учреждении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Полное и краткое наименование организации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детский сад №37 «Колосок» (МБДОУ детский сад № 37 «Колосок») </w:t>
      </w:r>
    </w:p>
    <w:p>
      <w:pPr>
        <w:pStyle w:val="Normal"/>
        <w:spacing w:lineRule="auto" w:line="240" w:before="0" w:after="0"/>
        <w:ind w:left="0" w:right="8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Год ввода в эксплуатацию после капитального ремонта: 2009 г.</w:t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Адрес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: 346091</w:t>
      </w:r>
      <w:r>
        <w:rPr>
          <w:rFonts w:eastAsia="Times New Roman" w:cs="Times New Roman" w:ascii="Times New Roman" w:hAnsi="Times New Roman"/>
          <w:sz w:val="24"/>
          <w:szCs w:val="24"/>
        </w:rPr>
        <w:t>, Ростовская область, Тарасовский район, х. Можаевка, ул. Мира, д 2.</w:t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Телефон: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8 (86386) 34-4-09</w:t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Электронная почта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FF"/>
          <w:sz w:val="24"/>
          <w:szCs w:val="24"/>
          <w:lang w:eastAsia="ru-RU"/>
        </w:rPr>
        <w:t>mdou372012@yandex.ru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Адрес сайта в Интернете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https://kolosok37.gauro-riacro.ru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Ф.И.О. заведующего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Барилова Елена Анатольевна </w:t>
      </w:r>
    </w:p>
    <w:p>
      <w:pPr>
        <w:pStyle w:val="Normal"/>
        <w:widowControl w:val="false"/>
        <w:overflowPunct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Режим работы: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Детский сад работает по  пятидневной   рабочей   неделе, </w:t>
      </w:r>
    </w:p>
    <w:p>
      <w:pPr>
        <w:pStyle w:val="Normal"/>
        <w:widowControl w:val="false"/>
        <w:overflowPunct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часы работы- с 07.30 час. до 17.30 час.;  выходные дни-  суббота, воскресенье,  нерабочие праздничные  дни, установленные законодательством Российской Федерации.                        </w:t>
      </w:r>
    </w:p>
    <w:p>
      <w:pPr>
        <w:pStyle w:val="Normal"/>
        <w:widowControl w:val="false"/>
        <w:overflowPunct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Группы функционируют в режиме групп полного дня (10-часового пребывания). </w:t>
      </w:r>
    </w:p>
    <w:p>
      <w:pPr>
        <w:pStyle w:val="Normal"/>
        <w:widowControl w:val="false"/>
        <w:overflowPunct w:val="false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Дни приема родителей: вторник с 13.00 до 16.00, пятница с 10.00 до 12.00</w:t>
      </w:r>
    </w:p>
    <w:p>
      <w:pPr>
        <w:pStyle w:val="Normal"/>
        <w:widowControl w:val="false"/>
        <w:spacing w:lineRule="auto" w:line="240" w:before="0" w:after="0"/>
        <w:ind w:left="567" w:right="82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Информация об учредителе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Style18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Функции учредителя выполняет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Отдел образования Администрации Тарасовского района. </w:t>
      </w:r>
    </w:p>
    <w:p>
      <w:pPr>
        <w:pStyle w:val="Style18"/>
        <w:widowControl w:val="false"/>
        <w:spacing w:lineRule="auto" w:line="240" w:before="0" w:after="0"/>
        <w:jc w:val="both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Заведующий  ОО - Коршунов Андрей Иванович.</w:t>
      </w:r>
    </w:p>
    <w:p>
      <w:pPr>
        <w:pStyle w:val="Style18"/>
        <w:widowControl w:val="fals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Адрес: 346050 Тарасовский район, п. Тарасовский, ул. Ленина, 29E-mail:roo_tarasovsky@rostobr.ru</w:t>
        <w:br/>
        <w:t>Телефон: 8(86386) 3-10-32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Лицензия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образовательную деятельность-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серия А  № 61Л01, Регистрационный № 4815, от 21.05.2015, выдана Министерством общего и профессионального образования Ростовской области</w:t>
      </w:r>
    </w:p>
    <w:p>
      <w:pPr>
        <w:pStyle w:val="Normal"/>
        <w:widowControl/>
        <w:bidi w:val="0"/>
        <w:spacing w:lineRule="auto" w:line="240" w:before="0" w:after="0"/>
        <w:ind w:left="0" w:right="0" w:firstLine="34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Муниципальное  бюджетное  дошкольное образовательное учреждение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детский сад 37 «Колосок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(далее –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етский сад) расположено в жилом районе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хутора,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вдали от производящих  предприятий и торговых мест. Здание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етского сада построено по типовому проекту.  Проектная наполняемость на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40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мест. Общая площадь здания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329.3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кв. м, из них площадь помещений, используемых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епосредственно для нужд образовательного процесса,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278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 кв. м. </w:t>
      </w:r>
      <w:r>
        <w:rPr>
          <w:rFonts w:cs="Times New Roman"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Территория дошкольного учреждения</w:t>
      </w:r>
      <w:r>
        <w:rPr>
          <w:rFonts w:cs="Times New Roman"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благоустроена: имеется большое количество зеленых насаждений, разбиты цветники, газоны, лужайки. Оборудована физкультурная площадка.  Каждая возрастная группа имеет участок для проведения прогулок. На участках есть постройки для организации и проведения сюжетных и творческих игр. Помещение и территория детского сада соответствуют государственным санитарно- эпидемиологическим требованиям, нормам и правилам пожарной безопасности. В дошкольном образовательном учреждении созданы необходимые условия для обеспечения безопасности детей и сотрудников. Территория учреждения ограждена забором с воротами и калиткой. В здании детского сада установлена тревожная кнопка для экстренных вызовов, система АПС и обеспечен прямой выход сигнала на пожарную часть.</w:t>
      </w:r>
    </w:p>
    <w:p>
      <w:pPr>
        <w:pStyle w:val="Normal"/>
        <w:spacing w:lineRule="auto" w:line="240" w:before="0" w:after="0"/>
        <w:ind w:left="426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right="537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64" w:before="0" w:after="0"/>
        <w:ind w:left="426" w:right="537" w:hanging="72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АНАЛИТИЧЕСКАЯ ЧАСТЬ</w:t>
      </w:r>
    </w:p>
    <w:p>
      <w:pPr>
        <w:pStyle w:val="Normal"/>
        <w:spacing w:lineRule="auto" w:line="264" w:before="0" w:after="0"/>
        <w:ind w:left="426" w:right="537" w:hanging="0"/>
        <w:contextualSpacing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567" w:right="820" w:hanging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1. ОЦЕНКА ОБРАЗОВАТЕЛЬНОЙ ДЕЯТЕЛЬНОСТИ</w:t>
      </w:r>
    </w:p>
    <w:p>
      <w:pPr>
        <w:pStyle w:val="Normal"/>
        <w:spacing w:lineRule="auto" w:line="264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Образовательная деятельность в учреждении организована в соответствии с Федеральным законом от 29.12.2021 № 273-ФЗ «Об образовании в Российской Федерации», ФГОС дошкольного образования, </w:t>
      </w: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  <w:t>СП 2.4.3648-20 «</w:t>
      </w:r>
      <w:r>
        <w:rPr>
          <w:rFonts w:eastAsia="Calibri" w:cs="Times New Roman" w:ascii="Times New Roman" w:hAnsi="Times New Roman"/>
          <w:bCs/>
          <w:sz w:val="24"/>
          <w:szCs w:val="24"/>
          <w:highlight w:val="white"/>
          <w:lang w:eastAsia="en-US"/>
        </w:rPr>
        <w:t>Санитарно</w:t>
      </w: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  <w:t>-эпидемиологические требования к организациям воспитания и обучения, отдыха и оздоровления </w:t>
      </w:r>
      <w:r>
        <w:rPr>
          <w:rFonts w:eastAsia="Calibri" w:cs="Times New Roman" w:ascii="Times New Roman" w:hAnsi="Times New Roman"/>
          <w:bCs/>
          <w:sz w:val="24"/>
          <w:szCs w:val="24"/>
          <w:highlight w:val="white"/>
          <w:lang w:eastAsia="en-US"/>
        </w:rPr>
        <w:t>детей</w:t>
      </w: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  <w:t> и молодежи».</w:t>
      </w:r>
    </w:p>
    <w:p>
      <w:pPr>
        <w:pStyle w:val="Normal"/>
        <w:spacing w:lineRule="auto" w:line="264" w:before="0" w:after="0"/>
        <w:ind w:left="0" w:right="0"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Образовательная деятельность осуществляется на основании утвержденной образовательной программы учреждения. Уровень развития детей и эффективность организации образовательной деятельности анализируется по итогам систематических педагогических наблюдений и диагностики специалистов. Данные фиксируются в документации «Мониторинг освоения образовательной программы», протоколах психолого-педагогического консилиума.</w:t>
      </w:r>
    </w:p>
    <w:p>
      <w:pPr>
        <w:pStyle w:val="Normal"/>
        <w:spacing w:lineRule="auto" w:line="240" w:before="0" w:after="0"/>
        <w:ind w:left="567" w:right="820" w:firstLine="567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и задачи детского сада</w:t>
      </w:r>
    </w:p>
    <w:p>
      <w:pPr>
        <w:pStyle w:val="Normal"/>
        <w:shd w:val="clear" w:fill="FFFFFF"/>
        <w:tabs>
          <w:tab w:val="left" w:pos="0" w:leader="none"/>
          <w:tab w:val="left" w:pos="935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Нами определена Концепция детского сада:</w:t>
      </w:r>
    </w:p>
    <w:p>
      <w:pPr>
        <w:pStyle w:val="Normal"/>
        <w:shd w:val="clear" w:fill="FFFFFF"/>
        <w:tabs>
          <w:tab w:val="left" w:pos="9356" w:leader="none"/>
        </w:tabs>
        <w:spacing w:lineRule="auto" w:line="240" w:before="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Создание дошкольного учреждения нового типа, работа в котором будет строиться с учетом индивидуальных особенностей и возможностей каждого ребенка, с целью сохранения здоровья детей и их полноценного развития.</w:t>
      </w:r>
    </w:p>
    <w:p>
      <w:pPr>
        <w:pStyle w:val="Normal"/>
        <w:shd w:val="clear" w:fill="FFFFFF"/>
        <w:tabs>
          <w:tab w:val="left" w:pos="0" w:leader="none"/>
        </w:tabs>
        <w:spacing w:lineRule="auto" w:line="240" w:before="0" w:after="0"/>
        <w:ind w:left="567" w:right="820" w:firstLine="567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Цель деятельности: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Создать эффективную систему управления для обеспечения  права каждого ребенка на обучение и воспитание, выполняя социальный заказ родителей, государства и общества;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создать условия для непрерывного накопления ребенком культурного опыта деятельности и общения в процесса активного взаимодействия с окружающей средой, общения с другими детьми и взрослыми при решении задач и проблем, адекватных возрасту.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567" w:right="820" w:firstLine="567"/>
        <w:jc w:val="both"/>
        <w:rPr/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деятельности детского сада: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 жизни и здоровья детей;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физического, психического, интеллектуально-личностного развития ребенка;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художественных и творческих способностей детей;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детей к общечеловеческим ценностям;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семьей для обеспечения полноценного развития ребенка.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МБДОУ детский сад №37 «Колосок» начал работать по новой федеральной образовательной программе – ФОП ДО.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-  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     </w:t>
      </w:r>
      <w:r>
        <w:rPr>
          <w:rFonts w:eastAsia="Times New Roman" w:cs="Times New Roman" w:ascii="Times New Roman" w:hAnsi="Times New Roman"/>
          <w:sz w:val="24"/>
          <w:szCs w:val="24"/>
        </w:rPr>
        <w:t>-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      </w:t>
      </w:r>
      <w:r>
        <w:rPr>
          <w:rFonts w:eastAsia="Times New Roman" w:cs="Times New Roman" w:ascii="Times New Roman" w:hAnsi="Times New Roman"/>
          <w:sz w:val="24"/>
          <w:szCs w:val="24"/>
        </w:rPr>
        <w:t>-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Федеральная программа позволяет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  <w:hyperlink r:id="rId2">
        <w:r>
          <w:rPr>
            <w:rStyle w:val="Style16"/>
            <w:rFonts w:eastAsia="Times New Roman" w:cs="Times New Roman" w:ascii="Times New Roman" w:hAnsi="Times New Roman"/>
            <w:sz w:val="24"/>
            <w:szCs w:val="24"/>
            <w:u w:val="single"/>
          </w:rPr>
          <w:t xml:space="preserve"> </w:t>
        </w:r>
      </w:hyperlink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Педагогический коллектив МБДОУ детский сад №37 «Колосок»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 Для обеспечения методической поддержки педколлектива в детском саду создана рабочая группа по приведению ОП в соответствие с ФОП. </w:t>
      </w:r>
    </w:p>
    <w:p>
      <w:pPr>
        <w:pStyle w:val="Normal"/>
        <w:tabs>
          <w:tab w:val="left" w:pos="709" w:leader="none"/>
          <w:tab w:val="left" w:pos="142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 году в ДОУ разработана ОП ДО в соответствии с ФОП ДО, Рабочая программа воспитания входит в содержание ОП ДО ДОУ, приложение к программе – календарный план воспитательной работы ДОУ. Рабочая программа определяет содержание и организацию воспитательной работы в МБДОУ. Образовательная деятельность ДОУ направлена на объединение обучения и воспитания в целостный образовательно-воспитательный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>
      <w:pPr>
        <w:pStyle w:val="Normal"/>
        <w:widowControl/>
        <w:tabs>
          <w:tab w:val="left" w:pos="1420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b/>
          <w:sz w:val="24"/>
          <w:szCs w:val="24"/>
        </w:rPr>
        <w:t>Общая цель воспитания в ДОУ</w:t>
      </w:r>
      <w:r>
        <w:rPr>
          <w:rFonts w:ascii="Times New Roman" w:hAnsi="Times New Roman"/>
          <w:sz w:val="24"/>
          <w:szCs w:val="24"/>
        </w:rPr>
        <w:t xml:space="preserve">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>
      <w:pPr>
        <w:pStyle w:val="Normal"/>
        <w:widowControl/>
        <w:tabs>
          <w:tab w:val="left" w:pos="1420" w:leader="none"/>
        </w:tabs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задачи воспитания в ДОУ: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1)содействовать развитию личности, основанному на принятых в обществе представлениях о добре и зле, должном и недопустимом;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>
      <w:pPr>
        <w:pStyle w:val="Normal"/>
        <w:tabs>
          <w:tab w:val="left" w:pos="142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>
      <w:pPr>
        <w:pStyle w:val="Normal"/>
        <w:widowControl/>
        <w:tabs>
          <w:tab w:val="left" w:pos="1420" w:leader="none"/>
        </w:tabs>
        <w:bidi w:val="0"/>
        <w:spacing w:lineRule="auto" w:line="240" w:before="0" w:after="0"/>
        <w:ind w:left="0" w:right="-170" w:firstLine="68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воспитания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Патриотическое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Духовно-нравственное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Ценности - жизнь, милосердие, добро лежат в основе духовно-нравственного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 историческом и личностном аспектах.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Социальное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Ценности – семья, дружба, человек и сотрудничество лежат в основе социального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Познавательное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познавательного направления воспитания – формирование ценности познания.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Ценность – познание лежит в основе познавательного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умственных качеств личности, самостоятельности и инициативности ребёнка.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Физическое и оздоровительное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физического и оздоровительного воспитания - формирование ценностного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отношения детей к здоровому образу жизни, овладение элементарными гигиеническими навыками и правилами безопасности.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Ценности - жизнь и здоровье лежит в основе физического и оздоровительного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Трудовое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трудового воспитания - формирование ценностного отношения детей к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труду, трудолюбию и приобщение ребёнка к труду.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Ценность – труд лежит в основе трудового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ответственности за свои действия.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Эстетическое направление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Цель эстетического направления воспитания – способствовать становлению у ребёнка ценностного отношения к красоте.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Ценности – культура, красота, лежат в основе эстетического направления воспитания.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/>
      </w:pPr>
      <w:r>
        <w:rPr>
          <w:rFonts w:ascii="Times New Roman" w:hAnsi="Times New Roman"/>
          <w:sz w:val="24"/>
          <w:szCs w:val="24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воспитательного процесса в ДОУ обеспечивается на основе вариативных форм, способов, методов и средств, соответствующих принципам и целям ФГОС ДО, ФОП ДО и выбираемых с учетом многообразия конкретных социокультурных, географических,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климатических условий, возраста воспитанников, состава групп, особенностей и интересов детей, запросов родителей (законных представителей), а также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конструирование), осуществляемой в ходе режимных моментов, НОД, в самостоятельной деятельности детей, в индивидуальной работе с детьми и в процессе взаимодействия с семьями воспитанников.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воспитательная роль в организации воспитательного процесса в ДОУ отводится игре.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в воспитательном процессе ДОУ придается физическому развитию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воспитанников, т.к. все дети, начиная с самого раннего возраста, должны расти здоровыми, крепкими, гармонически развитыми. Успех этого направления зависит от правильной  организации режима дня, двигательного, санитарно- гигиенического режимов, всех форм работы с детьми и других факторов. Оптимизация двигательного режима обеспечивается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проведения различных подвижных, спортивных игр, упражнений, занятий физкультурой, самостоятельной двигательной деятельности и т.п. Особое значение придается также овладению детьми системой доступных знаний о соблюдении здорового образа жизни, основ безопасности жизнедеятельности.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придается в ДОУ гражданскому воспитанию: привитие чувств любви и уважения к родным и близким, других людей, родительского дома, детского сада, своего города, интереса и уважения к государственным символам (флаг, герб, гимн), исторического и культурного наследия народа, гордости за его достижения и желание приобщиться к общественно-полезным делам и значимым общественным событиям.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Значительное внимание в воспитательном процессе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Немаловажная роль в воспитательном процессе отводится в ДОУ режимным моментам.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социально-коммуникативные навыки, навыки общения, и т.д.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режимом работы, перспективным  и календарным планами, расписанием занятий.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нагрузка воспитанников не превышает предельно допустимую нагрузку и соответствует требованиям СанПиН.</w:t>
      </w:r>
    </w:p>
    <w:p>
      <w:pPr>
        <w:pStyle w:val="Normal"/>
        <w:widowControl/>
        <w:bidi w:val="0"/>
        <w:spacing w:lineRule="auto" w:line="240" w:before="0" w:after="0"/>
        <w:ind w:left="0" w:right="-170" w:firstLine="680"/>
        <w:jc w:val="both"/>
        <w:rPr/>
      </w:pPr>
      <w:r>
        <w:rPr>
          <w:rStyle w:val="Strong"/>
          <w:rFonts w:ascii="Times New Roman" w:hAnsi="Times New Roman"/>
          <w:b w:val="false"/>
          <w:sz w:val="24"/>
          <w:szCs w:val="24"/>
        </w:rPr>
        <w:t xml:space="preserve">Педагоги дошкольного учреждения выстраивают  целостность педагогического процесса в соответствии с </w:t>
      </w:r>
      <w:r>
        <w:rPr>
          <w:rFonts w:cs="Times New Roman" w:ascii="Times New Roman" w:hAnsi="Times New Roman"/>
          <w:sz w:val="24"/>
          <w:szCs w:val="24"/>
        </w:rPr>
        <w:t xml:space="preserve"> Образовательной программой МБДОУ детский сад №37 «Колосок».</w:t>
      </w:r>
    </w:p>
    <w:p>
      <w:pPr>
        <w:pStyle w:val="Style18"/>
        <w:ind w:left="0" w:right="-142" w:hanging="0"/>
        <w:jc w:val="both"/>
        <w:rPr/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Программа обеспечивает развитие личности детей дошкольного возраста в различных видах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задач: 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благополучия;</w:t>
      </w:r>
    </w:p>
    <w:p>
      <w:pPr>
        <w:pStyle w:val="ListParagraph"/>
        <w:widowControl w:val="false"/>
        <w:tabs>
          <w:tab w:val="left" w:pos="962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обеспечения равных возможностей для полноценного развития каждого ребенка в период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детства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независимо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жительства,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статуса,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психофизиологических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ограниченных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здоровья);</w:t>
      </w:r>
    </w:p>
    <w:p>
      <w:pPr>
        <w:pStyle w:val="ListParagraph"/>
        <w:widowControl w:val="false"/>
        <w:tabs>
          <w:tab w:val="left" w:pos="1006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обеспечения преемственности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целей, задач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 образования, реализуемых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рамках образовательных программ различных уровней (далее - преемственность основных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начального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образования);</w:t>
      </w:r>
    </w:p>
    <w:p>
      <w:pPr>
        <w:pStyle w:val="ListParagraph"/>
        <w:widowControl w:val="false"/>
        <w:tabs>
          <w:tab w:val="left" w:pos="1010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создания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благоприятных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особенностями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склонностями,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субъекта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взрослыми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миром;</w:t>
      </w:r>
    </w:p>
    <w:p>
      <w:pPr>
        <w:pStyle w:val="ListParagraph"/>
        <w:widowControl w:val="false"/>
        <w:tabs>
          <w:tab w:val="left" w:pos="1001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объединения обучения и воспитания в целостный образовательный процесс на основе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духовно-нравственных и социокультурных ценностей и принятых в обществе правил и норм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интересах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семьи,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общества;</w:t>
      </w:r>
    </w:p>
    <w:p>
      <w:pPr>
        <w:pStyle w:val="ListParagraph"/>
        <w:widowControl w:val="false"/>
        <w:tabs>
          <w:tab w:val="left" w:pos="970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формирования общей культуры личности детей, в том числе ценностей здорового образа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социальных,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нравственных,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эстетических,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интеллектуальных,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инициативности,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предпосылок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деятельности;</w:t>
      </w:r>
    </w:p>
    <w:p>
      <w:pPr>
        <w:pStyle w:val="ListParagraph"/>
        <w:widowControl w:val="false"/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обеспечения вариативности и разнообразия содержания Программ и организационных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потребностей,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способностей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здоровья детей;</w:t>
      </w:r>
    </w:p>
    <w:p>
      <w:pPr>
        <w:pStyle w:val="ListParagraph"/>
        <w:widowControl w:val="false"/>
        <w:tabs>
          <w:tab w:val="left" w:pos="979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формирования социокультурной среды, соответствующей возрастным, индивидуальным,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психологическим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физиологическим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особенностям детей;</w:t>
      </w:r>
    </w:p>
    <w:p>
      <w:pPr>
        <w:pStyle w:val="ListParagraph"/>
        <w:widowControl w:val="false"/>
        <w:tabs>
          <w:tab w:val="left" w:pos="989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обеспечения психолого-педагогической поддержки семьи и повышения компетентности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представителей)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охраны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укрепления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здоровья детей.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детского сада направлена на интеграцию в общероссийскую общественную программу развития образования, через целевую программу развития образования города Ярославля.  Исходя из социального заказа, не  нарушая процесса непрерывности, в педагогический процесс вписываются парциальные программы, усиливающие разделы  программы.</w:t>
      </w:r>
    </w:p>
    <w:p>
      <w:pPr>
        <w:pStyle w:val="Default"/>
        <w:ind w:left="0" w:right="-142" w:firstLine="709"/>
        <w:jc w:val="both"/>
        <w:rPr/>
      </w:pPr>
      <w:r>
        <w:rPr/>
        <w:t xml:space="preserve">Для успешной реализации программы образовательная среда в ДОУ создана с учетом возрастных возможностей, интересов детей и конструируется таким образом, чтобы ребенок в течение дня мог найти для себя увлекательное дело, занятие. Подбор дидактических материалов, игр, пособий, детской литературы, учитывает особенности развития детей и помогает осуществить необходимую коррекцию для позитивного продвижения каждого ребенка </w:t>
      </w:r>
    </w:p>
    <w:p>
      <w:pPr>
        <w:pStyle w:val="Default"/>
        <w:ind w:left="0" w:right="-142" w:firstLine="709"/>
        <w:jc w:val="both"/>
        <w:rPr/>
      </w:pPr>
      <w:r>
        <w:rPr/>
        <w:t xml:space="preserve">Обучение детей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</w:t>
      </w:r>
    </w:p>
    <w:p>
      <w:pPr>
        <w:pStyle w:val="Normal"/>
        <w:spacing w:lineRule="auto" w:line="240" w:before="0" w:after="0"/>
        <w:ind w:left="0" w:right="-142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Образовательная деятельность в ДОУ строится с учетом контингента воспитанников, их индивидуальных и возрастных особенностей в соответствии с требованиями ОП ДО.</w:t>
      </w:r>
    </w:p>
    <w:p>
      <w:pPr>
        <w:pStyle w:val="Style22"/>
        <w:spacing w:before="0" w:after="0"/>
        <w:ind w:left="0" w:right="-142" w:firstLine="709"/>
        <w:rPr/>
      </w:pPr>
      <w:r>
        <w:rPr/>
        <w:t xml:space="preserve">        </w:t>
      </w:r>
      <w:r>
        <w:rPr/>
        <w:t>Для осуществления воспитательно-образовательной работы каждый год педагоги повышают свой уровень, обмениваются опытом, проходят   курсы повышения квалификации,  семинары.</w:t>
      </w:r>
    </w:p>
    <w:p>
      <w:pPr>
        <w:pStyle w:val="Default"/>
        <w:ind w:left="0" w:right="-142" w:firstLine="709"/>
        <w:jc w:val="both"/>
        <w:rPr/>
      </w:pPr>
      <w:r>
        <w:rPr/>
        <w:t xml:space="preserve">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</w:t>
      </w:r>
    </w:p>
    <w:p>
      <w:pPr>
        <w:pStyle w:val="Default"/>
        <w:ind w:left="0" w:right="-142" w:firstLine="709"/>
        <w:jc w:val="both"/>
        <w:rPr/>
      </w:pPr>
      <w:r>
        <w:rPr/>
        <w:t>В следующем году планируется продолжить работу по оснащению ДОУ методической и учебной литературой, соответствующей требованиям ФГОС ДО и ФОП ДО.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4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hanging="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Отчет о результатах мониторинга эффективности внедрения ФОП ДО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Технологическая карта аудита планирования задач и мероприятий по внедрению ФОП ДО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Планирование задач и мероприятий по внедрению ФОП ДО в образовательной деятельности организации, в том числе методического сопровождения педагогов ДО</w:t>
      </w:r>
      <w:r>
        <w:rPr/>
        <w:t>.</w:t>
      </w:r>
    </w:p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/>
      </w:pPr>
      <w:r>
        <w:rPr/>
      </w:r>
    </w:p>
    <w:tbl>
      <w:tblPr>
        <w:tblW w:w="9146" w:type="dxa"/>
        <w:jc w:val="left"/>
        <w:tblInd w:w="3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7280"/>
        <w:gridCol w:w="1865"/>
      </w:tblGrid>
      <w:tr>
        <w:trPr/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Критерии планирования задач и мероприятий по внедрению ФОП ДО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Результат</w:t>
            </w:r>
          </w:p>
        </w:tc>
      </w:tr>
      <w:tr>
        <w:trPr/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Приведение целей и задач программы развития ДОО в соответствии с ценностными установками современных нормативных документов в области дошкольного образования со ссылками на них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 xml:space="preserve">Включение в программу развития ДОО мероприятий по внедрению ФОП ДО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 xml:space="preserve">Отражение в годовом плане деятельности ДОО по внедрению ФОП ДО, в том числе методических объединений, педагогических советов и др.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Наличие в плане повышения квалификации педагогических работников ДОО тематики программ ПК, направленных на реализацию ФОП ДО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</w:tbl>
    <w:p>
      <w:pPr>
        <w:pStyle w:val="Normal"/>
        <w:tabs>
          <w:tab w:val="left" w:pos="1420" w:leader="none"/>
        </w:tabs>
        <w:spacing w:lineRule="auto" w:line="240" w:before="0" w:after="0"/>
        <w:ind w:left="0" w:right="-142" w:firstLine="709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left="0" w:right="-142" w:firstLine="709"/>
        <w:rPr/>
      </w:pPr>
      <w:r>
        <w:rPr/>
      </w:r>
    </w:p>
    <w:p>
      <w:pPr>
        <w:pStyle w:val="Normal"/>
        <w:spacing w:lineRule="auto" w:line="240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Технологическая карта аудита форм и методов информирования родителей о ФОП ДО</w:t>
      </w:r>
    </w:p>
    <w:p>
      <w:pPr>
        <w:pStyle w:val="Normal"/>
        <w:spacing w:lineRule="auto" w:line="240" w:before="0" w:after="0"/>
        <w:ind w:left="0" w:right="-142" w:firstLine="709"/>
        <w:rPr/>
      </w:pPr>
      <w:r>
        <w:rPr/>
      </w:r>
    </w:p>
    <w:p>
      <w:pPr>
        <w:pStyle w:val="Normal"/>
        <w:spacing w:lineRule="auto" w:line="240" w:before="0" w:after="0"/>
        <w:ind w:left="0" w:right="-142" w:firstLine="709"/>
        <w:jc w:val="both"/>
        <w:rPr/>
      </w:pP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Информированность родителей (законных представителей) детей младенческого, раннего и дошкольного возрастов, посещающих ДОО о ФОП ДО с элементами обратной связи </w:t>
      </w:r>
    </w:p>
    <w:tbl>
      <w:tblPr>
        <w:tblW w:w="9150" w:type="dxa"/>
        <w:jc w:val="left"/>
        <w:tblInd w:w="3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7652"/>
        <w:gridCol w:w="1497"/>
      </w:tblGrid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709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Критерии информированности родителей о ФОП ДО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Результат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Проведение информационных встреч с родителями на тему содержания ФОП ДО и ее внедрения в образовательную практику с 1 сентября 2023 года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Отношение родителей к содержанию и внедрению ФОП ДО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Реализация мер поддержки, разъяснительной работы для родителей по их адаптации к изменениям в образовательной деятельности ДОО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Наличие в ДОО государственно-общественного управления, коллегиальных органов управления (в том числе модели управляющего совета) либо других форм активного взаимодействия ДОО и родительского сообщества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Включенность родителей в деятельность по внедрению ФОП ДО в образовательную практику ДОО (рабочая/инициативная группа родителей/отдельные родители)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ind w:left="0" w:right="-142" w:firstLine="709"/>
        <w:rPr/>
      </w:pPr>
      <w:r>
        <w:rPr/>
      </w:r>
    </w:p>
    <w:p>
      <w:pPr>
        <w:pStyle w:val="Normal"/>
        <w:spacing w:lineRule="auto" w:line="240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3.Технологическая карта аудита образовательной программы дошкольного образования 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Соответствие обязательной части образовательной программы дошкольного образования ДОО Федеральной образовательной программе ДО; наполнение ЧФУ образовательной программы дошкольного образования ДОО </w:t>
      </w:r>
    </w:p>
    <w:tbl>
      <w:tblPr>
        <w:tblW w:w="9180" w:type="dxa"/>
        <w:jc w:val="left"/>
        <w:tblInd w:w="3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675"/>
        <w:gridCol w:w="6945"/>
        <w:gridCol w:w="1560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Критерии анализа соответствия программы ДОО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Результат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Структура ОП ДОО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1.1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Программа состоит из обязательной части и части, формируемой участниками образовательных отношений (п.2.9. ФГОС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1.2.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/>
            </w:pPr>
            <w:r>
              <w:rPr>
                <w:rFonts w:eastAsia="Calibri" w:cs="Times New Roman" w:ascii="Times New Roman" w:hAnsi="Times New Roman"/>
                <w:lang w:eastAsia="en-US"/>
              </w:rPr>
              <w:t>Программа включает три раздела: целевой, содержательный и организационный, в каждом из которых отражена обязательная часть и часть, формируемая участниками образовательных отношений (п.2.11. ФГОС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1.3.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В Программе представлен раздел по педагогической диагностике достижения планируемых результатов, указаны формы, методы ее проведения (п.16 ФОП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Целевой раздел. Обязательная часть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2.1.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Цели и задачи реализации Программы полностью соответствуют ФОП ДО (п.14.2. ФОП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2.2.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Принципы и подходы к формированию Программы полностью соответствуют ФОП ДО (п.14.3. ФОП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2.3.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Описаны значимые для разработки и реализации Программы характеристики, отражающие специфику ДОО (информация об Организации, количестве и направленности групп, контингенте воспитанников и их семей, режиме работы ДОО, социальном партнерстве)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2.4.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Представлены характеристики особенностей развития детей раннего и дошкольного возраста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216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2.5.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Планируемые результаты освоения программы полностью соответствуют ФОП ДО (п.15. ФОП ДО)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2.6.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lang w:eastAsia="en-US"/>
              </w:rPr>
              <w:t>Компоненты целевого раздела оформлены в виде ссылки на ФОП ДО:</w:t>
            </w:r>
          </w:p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lang w:eastAsia="en-US"/>
              </w:rPr>
              <w:t xml:space="preserve">- цели и задачи реализации Программы, </w:t>
            </w:r>
          </w:p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 xml:space="preserve">- принципы и подходы к ее формированию, </w:t>
            </w:r>
          </w:p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- планируемые результаты освоения программы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2.7.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ЧФУ включает одну или несколько парциальных/региональных/экспериментальных программ ДО с актуальными ссылками на их размещение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2.8.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ЧФУ представлена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возрастов, задачи, технологии, формы, расширяющие содержание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2.9.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ЧФУ представлена одной или несколькими парциальными/региональными/экспериментальными программами ДО и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 (для отдельных возрастных групп/для всех возрастных групп ДОО)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2.10.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Указаны перечень или количество возрастных групп, в которых реализуется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2.11.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Целевой раздел ЧФУ представлен в виде актуальных ссылок на его компоненты/извлечениями из текста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Содержательный раздел программы Обязательная часть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3.1.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ФОП ДО и оформлено в виде ссылок на нее/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3.2.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Описание вариативных форм, способов, методов и средств реализации Программы оформлено в виде ссылки на ФОП ДО/ извлечениями из текста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3.3.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Направления и задачи КРР включают перечисления категорий целевых групп обучающихся и содержание коррекционно-развивающей работы и оформлено в виде ссылки на ФОП ДО/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3.4.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Описание особенностей образовательной деятельности разных видов и культурных практик оформлено в виде ссылки на ФОП ДО/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3.5.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Описание способов и направлений поддержки детской инициативы оформлено в виде ссылки на ФОП ДО/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3.6.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Описание особенностей взаимодействия педагогического коллектива с семьями воспитанников оформлено в виде ссылки на ФОП ДО/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Программа воспитания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3.7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В содержательном разделе программы воспитания отражены характеристики уклада ДОО, воспитывающей среды Организации, общностей ДОО, особенности работы с родителями, организации событий в ДОО, совместной деятельности в образовательных ситуациях, предметно- пространственной среды Организации, социального партнерства ДОО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3.8.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В ЧФУ перечислены образовательные области, в которых реализуются парциальные программы/виды деятельности и/или культурные практики, задачи, методики, формы организации образовательной работы, расширяющие и дополняющие содержание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Организационный раздел.  Обязательная часть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4.1.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Психолого-педагогические условия реализации Программы полностью соответствуют ФОП ДО и оформлены в виде ссылки на нее (п.30 ФОП ДО) 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4.2.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Представлено описание МТО Программы, раскрывающего особенности МТО ДОО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4. 3.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Представлены особенности РППС ДОО и оформлены в виде ссылки на нее (п.31 ФОП ДО)/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4.4.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Описана обеспеченность методическими материалами и средствами обучения и воспитания в ДОО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4.5.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Представлены кадровые условия реализации Программы 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4. 6.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Распорядок и /или режим дня полностью соответствует ФОП ДО и оформлен в виде ссылки на ФОП ДО (п. 35. ФОП ДО)/ извлечениями из текста ФОП ДО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4.7.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tabs>
                <w:tab w:val="left" w:pos="1420" w:leader="none"/>
              </w:tabs>
              <w:spacing w:lineRule="auto" w:line="240" w:before="0" w:after="0"/>
              <w:ind w:left="0" w:right="-142" w:firstLine="34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Представлен календарный план воспитательной работы, отражающий традиционные события, праздники, мероприятия, проводимые в ДОО на основе на основе Федерального календарного плана воспитательной работы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Да: 100%</w:t>
            </w:r>
          </w:p>
        </w:tc>
      </w:tr>
    </w:tbl>
    <w:p>
      <w:pPr>
        <w:pStyle w:val="Normal"/>
        <w:spacing w:lineRule="auto" w:line="240" w:before="0" w:after="0"/>
        <w:ind w:left="0" w:right="-142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240" w:before="0" w:after="0"/>
        <w:ind w:left="0" w:right="-142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Общая численность воспитанников, осваивающих образовательную программу дошкольного образования и получающих услуги присмотра и ухода в режиме полного дня –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детей. Действует одна разновозрастная группа для детей от 1,6 до 8 лет: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140" w:right="18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В учреждении оказываются услуги: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консультационный пункт для детей, не посещающих ДОУ; 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служба ранней помощи для детей и родителей.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Разработаны: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- «Образовательная программа МБДОУ детский сад № 37 «Колосок»;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- «Программа развития»;</w:t>
      </w:r>
    </w:p>
    <w:p>
      <w:pPr>
        <w:pStyle w:val="Normal"/>
        <w:spacing w:lineRule="auto" w:line="264" w:before="0" w:after="0"/>
        <w:ind w:left="0" w:right="-142" w:hanging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- локальные акты по методическому, организационному, правовому, информационному, финансовому и материально-техническому обеспечению учреждения.</w:t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eastAsia="Calibri" w:cs="Times New Roman"/>
          <w:b/>
          <w:b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iCs/>
          <w:spacing w:val="-4"/>
          <w:sz w:val="24"/>
          <w:szCs w:val="24"/>
          <w:lang w:eastAsia="en-US"/>
        </w:rPr>
        <w:t>Творческая активность педагогов в 2024 году</w:t>
      </w:r>
    </w:p>
    <w:p>
      <w:pPr>
        <w:pStyle w:val="Normal"/>
        <w:tabs>
          <w:tab w:val="left" w:pos="567" w:leader="none"/>
        </w:tabs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Аналитическая справка об участии МБДОУ детский сад №37 Колосок» в  конкурсах, фестивалях, соревнованиях различных уровней в  2024 учебном году.</w:t>
      </w:r>
    </w:p>
    <w:p>
      <w:pPr>
        <w:pStyle w:val="Normal"/>
        <w:tabs>
          <w:tab w:val="left" w:pos="567" w:leader="none"/>
        </w:tabs>
        <w:spacing w:lineRule="auto" w:line="240" w:before="0" w:after="0"/>
        <w:ind w:left="0" w:right="-14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94" w:type="dxa"/>
        <w:jc w:val="center"/>
        <w:tblInd w:w="0" w:type="dxa"/>
        <w:tblBorders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56"/>
        <w:gridCol w:w="4945"/>
        <w:gridCol w:w="1616"/>
        <w:gridCol w:w="2076"/>
      </w:tblGrid>
      <w:tr>
        <w:trPr>
          <w:trHeight w:val="23" w:hRule="exact"/>
        </w:trPr>
        <w:tc>
          <w:tcPr>
            <w:tcW w:w="10193" w:type="dxa"/>
            <w:gridSpan w:val="4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280"/>
              <w:ind w:left="0" w:right="-142" w:firstLine="7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280" w:after="280"/>
              <w:ind w:left="0" w:right="-142" w:firstLine="3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280" w:after="280"/>
              <w:ind w:left="0" w:right="-142" w:firstLine="709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280" w:after="280"/>
              <w:ind w:left="0" w:right="-142" w:hanging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280" w:after="280"/>
              <w:ind w:left="0" w:right="-142" w:hanging="6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>
        <w:trPr/>
        <w:tc>
          <w:tcPr>
            <w:tcW w:w="1019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МУНИЦИПАЛЬНЫЕ</w:t>
            </w:r>
          </w:p>
        </w:tc>
      </w:tr>
      <w:tr>
        <w:trPr/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Муниципальный конкурс ЮПИД «Безопасная дорога глазами детей и родителей»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-6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Грамота-1 шт</w:t>
            </w:r>
          </w:p>
        </w:tc>
      </w:tr>
      <w:tr>
        <w:trPr>
          <w:trHeight w:val="825" w:hRule="atLeast"/>
        </w:trPr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Муниципальный конкурс «Мама – главное слово».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Сертификат участника —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шт</w:t>
            </w:r>
          </w:p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Грамота — 1 шт</w:t>
            </w:r>
          </w:p>
        </w:tc>
      </w:tr>
      <w:tr>
        <w:trPr>
          <w:trHeight w:val="825" w:hRule="atLeast"/>
        </w:trPr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конкурс «Конфетти»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участника- 4 шт</w:t>
            </w:r>
          </w:p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Грамота- 2 шт</w:t>
            </w:r>
          </w:p>
        </w:tc>
      </w:tr>
      <w:tr>
        <w:trPr/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Муниципальный конкурс  «Защитники Отечества»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Диплом 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шт </w:t>
            </w:r>
          </w:p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_DdeLink__6994_180669406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Сертификат участника- 1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шт</w:t>
            </w:r>
          </w:p>
        </w:tc>
      </w:tr>
      <w:tr>
        <w:trPr/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Муниципальный конкурс</w:t>
            </w:r>
          </w:p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«Весны очарованье»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Диплом- 2 шт </w:t>
            </w:r>
          </w:p>
          <w:p>
            <w:pPr>
              <w:pStyle w:val="Normal"/>
              <w:spacing w:lineRule="auto" w:line="240" w:before="0" w:after="0"/>
              <w:ind w:left="0" w:right="-142" w:hanging="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Сертификаты-2 шт</w:t>
            </w:r>
          </w:p>
        </w:tc>
      </w:tr>
      <w:tr>
        <w:trPr/>
        <w:tc>
          <w:tcPr>
            <w:tcW w:w="1019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МБДОУ детский сад №37 «Колосок»»</w:t>
            </w:r>
          </w:p>
        </w:tc>
      </w:tr>
      <w:tr>
        <w:trPr>
          <w:trHeight w:val="780" w:hRule="atLeast"/>
        </w:trPr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«Готовность групп к началу нового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учебного года»  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группа 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Благодарность</w:t>
            </w:r>
          </w:p>
        </w:tc>
      </w:tr>
      <w:tr>
        <w:trPr>
          <w:trHeight w:val="780" w:hRule="atLeast"/>
        </w:trPr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spacing w:lineRule="auto" w:line="240" w:before="0" w:after="0"/>
              <w:ind w:left="0" w:right="-142" w:firstLine="3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кормушек «Покормите птиц зимой»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0"/>
              <w:rPr/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FFFFFF" w:val="clear"/>
            <w:tcMar>
              <w:left w:w="49" w:type="dxa"/>
            </w:tcMar>
          </w:tcPr>
          <w:p>
            <w:pPr>
              <w:pStyle w:val="Normal"/>
              <w:spacing w:lineRule="auto" w:line="240" w:before="0" w:after="0"/>
              <w:ind w:left="0" w:right="-142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</w:tbl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Calibri" w:cs="Times New Roman"/>
          <w:iCs/>
          <w:spacing w:val="-4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iCs/>
          <w:spacing w:val="-4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Взаимодействие с социальными партнерами</w:t>
      </w:r>
    </w:p>
    <w:p>
      <w:pPr>
        <w:pStyle w:val="Normal"/>
        <w:spacing w:lineRule="auto" w:line="264" w:before="0" w:after="0"/>
        <w:ind w:left="0" w:right="-142" w:firstLine="709"/>
        <w:contextualSpacing/>
        <w:jc w:val="both"/>
        <w:rPr/>
      </w:pPr>
      <w:r>
        <w:rPr>
          <w:rFonts w:eastAsia="Calibri" w:cs="Times New Roman" w:ascii="Times New Roman" w:hAnsi="Times New Roman"/>
          <w:iCs/>
          <w:spacing w:val="-4"/>
          <w:sz w:val="24"/>
          <w:szCs w:val="24"/>
          <w:lang w:eastAsia="en-US"/>
        </w:rPr>
        <w:t>Установлены связи с социальными партнерами:</w:t>
      </w:r>
    </w:p>
    <w:p>
      <w:pPr>
        <w:pStyle w:val="Normal"/>
        <w:spacing w:lineRule="auto" w:line="264" w:before="0" w:after="0"/>
        <w:ind w:left="0" w:right="-142" w:hanging="0"/>
        <w:contextualSpacing/>
        <w:jc w:val="both"/>
        <w:rPr/>
      </w:pPr>
      <w:r>
        <w:rPr>
          <w:rFonts w:eastAsia="Calibri" w:cs="Times New Roman" w:ascii="Times New Roman" w:hAnsi="Times New Roman"/>
          <w:iCs/>
          <w:spacing w:val="-4"/>
          <w:sz w:val="24"/>
          <w:szCs w:val="24"/>
          <w:lang w:eastAsia="en-US"/>
        </w:rPr>
        <w:t xml:space="preserve">-            </w:t>
      </w:r>
      <w:r>
        <w:rPr>
          <w:rFonts w:eastAsia="Calibri" w:cs="Times New Roman" w:ascii="Times New Roman" w:hAnsi="Times New Roman"/>
          <w:iCs/>
          <w:spacing w:val="-4"/>
          <w:sz w:val="24"/>
          <w:szCs w:val="24"/>
          <w:lang w:eastAsia="en-US"/>
        </w:rPr>
        <w:t>Администрация Войковского сельского поселения;</w:t>
      </w:r>
    </w:p>
    <w:p>
      <w:pPr>
        <w:pStyle w:val="Normal"/>
        <w:numPr>
          <w:ilvl w:val="0"/>
          <w:numId w:val="1"/>
        </w:numPr>
        <w:spacing w:lineRule="auto" w:line="264" w:before="0" w:after="0"/>
        <w:ind w:left="0" w:right="-142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«Роговская сельская библиотека»; </w:t>
      </w:r>
    </w:p>
    <w:p>
      <w:pPr>
        <w:pStyle w:val="Normal"/>
        <w:numPr>
          <w:ilvl w:val="0"/>
          <w:numId w:val="1"/>
        </w:numPr>
        <w:spacing w:lineRule="auto" w:line="264" w:before="0" w:after="0"/>
        <w:ind w:left="0" w:right="-142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Роговская средняя общеобразовательная школа;</w:t>
      </w:r>
    </w:p>
    <w:p>
      <w:pPr>
        <w:pStyle w:val="Normal"/>
        <w:numPr>
          <w:ilvl w:val="0"/>
          <w:numId w:val="1"/>
        </w:numPr>
        <w:spacing w:lineRule="auto" w:line="264" w:before="0" w:after="0"/>
        <w:ind w:left="0" w:right="-142" w:hanging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МУК СДК «Можаевский».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42" w:hanging="0"/>
        <w:outlineLvl w:val="1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Работа с родителями</w:t>
      </w:r>
      <w:r>
        <w:rPr>
          <w:rFonts w:eastAsia="Times New Roman" w:ascii="Times New Roman" w:hAnsi="Times New Roman"/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42" w:firstLine="709"/>
        <w:jc w:val="both"/>
        <w:outlineLvl w:val="1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Построение работы с родителями направлено на создание  имиджа дошкольного учреждения, единого коллектива участников образовательного процесса: общие родительские собрания;  консультации; беседы; совместные спортивные мероприятия и праздники; утренники; выставки семейного творчества и т.д., что позволяет дошкольному учреждению отличаться от других дошкольных учреждений. Объединить усилия родителей и педагогов - главная из задач нашего учреждения.</w:t>
      </w:r>
    </w:p>
    <w:p>
      <w:pPr>
        <w:pStyle w:val="Normal"/>
        <w:spacing w:lineRule="auto" w:line="264" w:before="0" w:after="0"/>
        <w:ind w:left="0" w:right="-142" w:firstLine="709"/>
        <w:contextualSpacing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firstLine="709"/>
        <w:contextualSpacing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2.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ОЦЕНКА СИСТЕМЫ УПРАВЛЕНИЯ ОРГАНИЗАЦИЕЙ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Система управления </w:t>
      </w:r>
    </w:p>
    <w:p>
      <w:pPr>
        <w:pStyle w:val="Normal"/>
        <w:spacing w:lineRule="auto" w:line="240" w:before="0" w:after="0"/>
        <w:ind w:left="0" w:right="-142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Система управления дошкольным учреждением – совокупность скоординированных, взаимосвязанных между собой мероприятий, направленных на достижение оптимального результата. В дошкольном учреждении создана </w:t>
      </w: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  <w:t>гибкая структура управления в соответствии с целями и содержанием всей работы учреждения. Все функции управления — планирование, организация, регулирование, контроль, анализ, стимулирование — обоснованы и направлены на достижение максимального и качественного результата.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ДОУ осуществляется в соответствии с федеральными законами, законами и иными нормативными правовыми актами, Уставом, на принципах единоначалия и самоуправления. Административные обязанности распределены согласно Уставу, штатного расписания, четко распределены функциональные обязанности согласно квалификационным характеристикам.</w:t>
      </w:r>
    </w:p>
    <w:p>
      <w:pPr>
        <w:pStyle w:val="Default"/>
        <w:ind w:left="0" w:right="-142" w:firstLine="709"/>
        <w:rPr>
          <w:b/>
          <w:b/>
          <w:bCs/>
        </w:rPr>
      </w:pPr>
      <w:r>
        <w:rPr>
          <w:b/>
          <w:bCs/>
        </w:rPr>
        <w:t>Система управления дошкольной организацией</w:t>
      </w:r>
    </w:p>
    <w:p>
      <w:pPr>
        <w:pStyle w:val="Default"/>
        <w:ind w:left="0" w:right="-142" w:firstLine="709"/>
        <w:jc w:val="both"/>
        <w:rPr/>
      </w:pPr>
      <w:r>
        <w:rPr/>
        <w:t xml:space="preserve">Управление МБДОУ детский сад №37 «Колосок» осуществляется в соответствии с Федеральным законом «Об образовании в РФ» и на основании Устава ДОУ. </w:t>
      </w:r>
    </w:p>
    <w:p>
      <w:pPr>
        <w:pStyle w:val="Default"/>
        <w:ind w:left="0" w:right="-142" w:firstLine="709"/>
        <w:jc w:val="both"/>
        <w:rPr/>
      </w:pPr>
      <w:r>
        <w:rPr/>
        <w:t>Руководство деятельностью ДОУ осуществляет заведующий в соответствии с законодательством РФ и Уставом.</w:t>
      </w:r>
    </w:p>
    <w:p>
      <w:pPr>
        <w:pStyle w:val="Default"/>
        <w:ind w:left="0" w:right="-142" w:firstLine="709"/>
        <w:jc w:val="both"/>
        <w:rPr/>
      </w:pPr>
      <w:r>
        <w:rPr/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</w:t>
      </w:r>
    </w:p>
    <w:p>
      <w:pPr>
        <w:pStyle w:val="Default"/>
        <w:ind w:left="0" w:right="-142" w:firstLine="709"/>
        <w:jc w:val="both"/>
        <w:rPr/>
      </w:pPr>
      <w:r>
        <w:rPr/>
        <w:t>Учитывая, современные требования к системе управления ДОУ, аспект принятия управленческих решений переориентирован с преимущественно вертикальной структуры на усиление горизонтальных взаимодействий. Основным ориентиром в системе управления является формирование мотивационно-ценностного поля и организационной культуры участников образовательного процесса как средства в принятии стратегически важных решений в деятельности МБДОУ детский сад № 37 «Колосок»</w:t>
      </w:r>
    </w:p>
    <w:p>
      <w:pPr>
        <w:pStyle w:val="Default"/>
        <w:ind w:left="0" w:right="-142" w:firstLine="709"/>
        <w:jc w:val="both"/>
        <w:rPr/>
      </w:pPr>
      <w:r>
        <w:rPr/>
        <w:t xml:space="preserve">В учреждении функционирует система методической работы: разрабатывается и утверждается на педагогическом совете ежегодный план 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 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Администрацией образовательной организации грамотно используются возможности контроля. По результатам контроля определяется соответствие состояния образовательной системы программным направлениям. Типы контроля, применяемые в образовательной организации: тематический, итоговый, оперативный, фронтальный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К коллегиальным органам управления дошкольного учреждения относятся:</w:t>
      </w:r>
    </w:p>
    <w:p>
      <w:pPr>
        <w:pStyle w:val="Normal"/>
        <w:spacing w:lineRule="auto" w:line="264" w:before="0" w:after="0"/>
        <w:ind w:left="0" w:right="-142" w:firstLine="709"/>
        <w:rPr/>
      </w:pPr>
      <w:r>
        <w:rPr>
          <w:rFonts w:eastAsia="Calibri" w:cs="Times New Roman" w:ascii="Times New Roman" w:hAnsi="Times New Roman"/>
          <w:sz w:val="24"/>
          <w:szCs w:val="24"/>
          <w:highlight w:val="white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Общее собрание работников детского сада 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- Педагогический совет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- Управляющий совет</w:t>
      </w:r>
    </w:p>
    <w:p>
      <w:pPr>
        <w:pStyle w:val="Normal"/>
        <w:spacing w:lineRule="auto" w:line="264" w:before="0" w:after="0"/>
        <w:ind w:left="0" w:right="-142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 xml:space="preserve">Результатом работы за </w:t>
      </w: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>202</w:t>
      </w: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  <w:t xml:space="preserve"> год стали: открытость системы управления; усиление ориентация образования на интересы потребителей; укрепление материальной базы детского сада.. </w:t>
      </w:r>
    </w:p>
    <w:p>
      <w:pPr>
        <w:pStyle w:val="Style18"/>
        <w:ind w:left="0" w:right="-142" w:firstLine="709"/>
        <w:jc w:val="both"/>
        <w:rPr/>
      </w:pPr>
      <w:r>
        <w:rPr>
          <w:sz w:val="24"/>
          <w:szCs w:val="24"/>
        </w:rPr>
        <w:t>По итогам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года система управления ДОУ оценивается как эффективная, позволяющая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следующем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планируется.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64" w:before="0" w:after="0"/>
        <w:ind w:left="0" w:right="-142"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СОДЕРЖЕНИЕ И КАЧЕСТВО ПОДГОТОВКИ ОБУЧАЮЩИХСЯ</w:t>
      </w:r>
    </w:p>
    <w:p>
      <w:pPr>
        <w:pStyle w:val="Normal"/>
        <w:spacing w:lineRule="auto" w:line="264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целью, деятельность дошкольного учреждения направлена на решение задач, которые можно разделить на три блока: задачи адаптации, задачи социализации, задачи личностного развития.</w:t>
      </w:r>
    </w:p>
    <w:p>
      <w:pPr>
        <w:pStyle w:val="Normal"/>
        <w:spacing w:lineRule="auto" w:line="264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Дошкольное образовательное учреждение осуществляет деятельность по следующим основным направлениям развития детей (согласно основной образовательной программы): 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Социально – коммуникативное развитие; 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Познавательное развитие; 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Речевое развитие; 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Художественно – эстетическое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Физическое развитие.</w:t>
      </w:r>
    </w:p>
    <w:p>
      <w:pPr>
        <w:pStyle w:val="ListParagraph"/>
        <w:spacing w:lineRule="auto" w:line="264" w:before="0" w:after="0"/>
        <w:ind w:left="0"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left="0" w:right="-142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>Социально-коммуникативное развитие</w:t>
      </w:r>
      <w:r>
        <w:rPr>
          <w:rFonts w:cs="Times New Roman" w:ascii="Times New Roman" w:hAnsi="Times New Roman"/>
          <w:sz w:val="24"/>
          <w:szCs w:val="24"/>
        </w:rPr>
        <w:t xml:space="preserve"> направлено на: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усвоение и присвоение норм, правил поведения и морально-нравственных ценностей, принятых в российском обществе.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развитие общения ребёнка со взрослыми и сверстниками, формирование готовности к совместной деятельности и сотрудничеству.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формирование у ребёнка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развитие эмоциональной отзывчивости и сопереживания, социального и эмоционального интеллекта, воспитание гуманных чувств и отношений.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развитие самостоятельности и инициативности, планирования и регуляции ребёнком собственных действий.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формирование позитивных установок к различным видам труда и творчества.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формирование основ социальной навигации и безопасного поведения в быту и природе, социуме и медиапространстве (цифровой среде).</w:t>
      </w:r>
    </w:p>
    <w:p>
      <w:pPr>
        <w:pStyle w:val="Richfactdownparagraph"/>
        <w:spacing w:before="0" w:after="0"/>
        <w:ind w:left="0" w:right="-142" w:firstLine="709"/>
        <w:rPr/>
      </w:pPr>
      <w:r>
        <w:rPr/>
      </w:r>
    </w:p>
    <w:p>
      <w:pPr>
        <w:pStyle w:val="ConsPlusNormal"/>
        <w:ind w:left="0" w:right="-142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>Познавательное развитие</w:t>
      </w:r>
      <w:r>
        <w:rPr>
          <w:rFonts w:cs="Times New Roman" w:ascii="Times New Roman" w:hAnsi="Times New Roman"/>
          <w:sz w:val="24"/>
          <w:szCs w:val="24"/>
        </w:rPr>
        <w:t xml:space="preserve"> предполагает: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любознательности, интереса и мотивации к познавательной деятельности;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целостной картины мира, представлений об объектах окружающего мира, их свойствах и отношениях;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основ экологической культуры, знаний об особенностях и многообразии природы Родного края и различных природных зон,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представлений о цифровых средствах познания окружающего мира, способах их безопасного использования.</w:t>
      </w:r>
    </w:p>
    <w:p>
      <w:pPr>
        <w:pStyle w:val="ConsPlusNormal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ConsPlusNormal"/>
        <w:ind w:left="0" w:right="-142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Речевое развитие</w:t>
      </w:r>
      <w:r>
        <w:rPr>
          <w:rFonts w:cs="Times New Roman" w:ascii="Times New Roman" w:hAnsi="Times New Roman"/>
          <w:sz w:val="24"/>
          <w:szCs w:val="24"/>
        </w:rPr>
        <w:t xml:space="preserve"> направлено на приобщение детей к ценностям "Культура" и "Красота", что предполагает: 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>
      <w:pPr>
        <w:pStyle w:val="ConsPlusNormal"/>
        <w:ind w:left="0" w:right="-142" w:hanging="0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</w:rPr>
        <w:t>Задачи речевого развития дошкольника включают</w:t>
      </w:r>
      <w:r>
        <w:rPr>
          <w:rStyle w:val="C1"/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владение речью как средством общения и культуры,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обогащение активного словаря,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развитие связной, грамматически правильной диалогической и монологической речи,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развитие речевого творчества,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развитие звуковой и интонационной культуры речи, фонематического слуха,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знакомство с книжной культурой, детской литературой,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понимание на слух текстов различных жанров детской литературы,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>
      <w:pPr>
        <w:pStyle w:val="ConsPlusNormal"/>
        <w:ind w:left="0" w:right="-142" w:hanging="0"/>
        <w:jc w:val="both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ConsPlusNormal"/>
        <w:ind w:left="0" w:right="-142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Художественно-эстетическое</w:t>
      </w:r>
      <w:r>
        <w:rPr>
          <w:rFonts w:cs="Times New Roman" w:ascii="Times New Roman" w:hAnsi="Times New Roman"/>
          <w:sz w:val="24"/>
          <w:szCs w:val="24"/>
        </w:rPr>
        <w:t xml:space="preserve"> развитие предполагает: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становление эстетического отношения к окружающему миру.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формирование элементарных представлений о видах искусства.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восприятие музыки, художественной литературы, фольклора.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стимулирование сопереживания персонажам художественных произведений.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- реализацию самостоятельной творческой деятельности детей (изобразительной, конструктивно-модельной, музыкальной и др.).</w:t>
      </w:r>
    </w:p>
    <w:p>
      <w:pPr>
        <w:pStyle w:val="Normal"/>
        <w:spacing w:lineRule="auto" w:line="240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0" w:right="-142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>Физическое развитие</w:t>
      </w:r>
      <w:r>
        <w:rPr>
          <w:rFonts w:cs="Times New Roman" w:ascii="Times New Roman" w:hAnsi="Times New Roman"/>
          <w:sz w:val="24"/>
          <w:szCs w:val="24"/>
        </w:rPr>
        <w:t xml:space="preserve"> включает: </w:t>
      </w:r>
    </w:p>
    <w:p>
      <w:pPr>
        <w:pStyle w:val="Normal"/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обеспечение охраны жизни и укрепление здоровья ребёнка, гигиенический уход, питание;</w:t>
      </w:r>
    </w:p>
    <w:p>
      <w:pPr>
        <w:pStyle w:val="Normal"/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организация физиологически целесообразного режима жизнедеятельности и двигательную деятельности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ребёнком;</w:t>
      </w:r>
    </w:p>
    <w:p>
      <w:pPr>
        <w:pStyle w:val="Normal"/>
        <w:spacing w:lineRule="auto" w:line="240" w:before="0" w:after="0"/>
        <w:ind w:left="0" w:right="-14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поддерживать положительную эмоциональную реакцию при выполнении движений, чувство удовлетворения и радости от совместных действий ребёнка с педагогом в играх-забавах.</w:t>
      </w:r>
    </w:p>
    <w:p>
      <w:pPr>
        <w:pStyle w:val="Normal"/>
        <w:spacing w:lineRule="auto" w:line="264" w:before="0" w:after="0"/>
        <w:ind w:left="0" w:right="-142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64" w:before="0" w:after="0"/>
        <w:ind w:left="0" w:right="-142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Показатели уровня освоения образовательной программы дошкольного образования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>
          <w:rStyle w:val="Strong"/>
          <w:b w:val="false"/>
        </w:rPr>
        <w:t>Уровень развития детей анализируется по итогам педагогической диагностики</w:t>
      </w:r>
      <w:r>
        <w:rPr>
          <w:b/>
        </w:rPr>
        <w:t xml:space="preserve">. 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Для сбора информации используются следующие методики:</w:t>
      </w:r>
    </w:p>
    <w:p>
      <w:pPr>
        <w:pStyle w:val="Richfactdownparagraph"/>
        <w:numPr>
          <w:ilvl w:val="0"/>
          <w:numId w:val="4"/>
        </w:numPr>
        <w:spacing w:before="0" w:after="0"/>
        <w:ind w:left="0" w:right="-142" w:hanging="0"/>
        <w:jc w:val="both"/>
        <w:rPr/>
      </w:pPr>
      <w:r>
        <w:rPr/>
        <w:t>наблюдение за деятельностью ребёнка;</w:t>
      </w:r>
    </w:p>
    <w:p>
      <w:pPr>
        <w:pStyle w:val="Richfactdownparagraph"/>
        <w:numPr>
          <w:ilvl w:val="0"/>
          <w:numId w:val="4"/>
        </w:numPr>
        <w:spacing w:before="0" w:after="0"/>
        <w:ind w:left="0" w:right="-142" w:hanging="0"/>
        <w:jc w:val="both"/>
        <w:rPr/>
      </w:pPr>
      <w:r>
        <w:rPr/>
        <w:t>организация специальной игровой деятельности;</w:t>
      </w:r>
    </w:p>
    <w:p>
      <w:pPr>
        <w:pStyle w:val="Richfactdownparagraph"/>
        <w:numPr>
          <w:ilvl w:val="0"/>
          <w:numId w:val="4"/>
        </w:numPr>
        <w:spacing w:before="0" w:after="0"/>
        <w:ind w:left="0" w:right="-142" w:hanging="0"/>
        <w:jc w:val="both"/>
        <w:rPr/>
      </w:pPr>
      <w:r>
        <w:rPr/>
        <w:t>получение ответов на поставленные задачи через педагогические ситуации;</w:t>
      </w:r>
    </w:p>
    <w:p>
      <w:pPr>
        <w:pStyle w:val="Richfactdownparagraph"/>
        <w:numPr>
          <w:ilvl w:val="0"/>
          <w:numId w:val="4"/>
        </w:numPr>
        <w:spacing w:before="0" w:after="0"/>
        <w:ind w:left="0" w:right="-142" w:hanging="0"/>
        <w:jc w:val="both"/>
        <w:rPr/>
      </w:pPr>
      <w:r>
        <w:rPr/>
        <w:t>анализ продуктов детской деятельности;</w:t>
      </w:r>
    </w:p>
    <w:p>
      <w:pPr>
        <w:pStyle w:val="Richfactdownparagraph"/>
        <w:numPr>
          <w:ilvl w:val="0"/>
          <w:numId w:val="4"/>
        </w:numPr>
        <w:spacing w:before="0" w:after="0"/>
        <w:ind w:left="0" w:right="-142" w:hanging="0"/>
        <w:jc w:val="both"/>
        <w:rPr/>
      </w:pPr>
      <w:r>
        <w:rPr/>
        <w:t>индивидуальная беседа с ребёнком.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>
          <w:rStyle w:val="Strong"/>
          <w:b w:val="false"/>
        </w:rPr>
        <w:t>Качество воспитательно-образовательной работы в дошкольном учреждении определяется результатами освоения  образовательной программы дошкольного образования</w:t>
      </w:r>
      <w:r>
        <w:rPr>
          <w:b/>
        </w:rPr>
        <w:t xml:space="preserve">. </w:t>
      </w:r>
    </w:p>
    <w:p>
      <w:pPr>
        <w:pStyle w:val="Richfactdownparagraph"/>
        <w:spacing w:before="0" w:after="0"/>
        <w:ind w:left="0" w:right="-142" w:hanging="0"/>
        <w:jc w:val="both"/>
        <w:rPr/>
      </w:pPr>
      <w:r>
        <w:rPr/>
        <w:t>Она включает в себя целевые ориентиры по следующим образовательным областям:</w:t>
      </w:r>
    </w:p>
    <w:p>
      <w:pPr>
        <w:pStyle w:val="Richfactdownparagraph"/>
        <w:numPr>
          <w:ilvl w:val="0"/>
          <w:numId w:val="5"/>
        </w:numPr>
        <w:spacing w:before="0" w:after="0"/>
        <w:ind w:left="0" w:right="-142" w:hanging="0"/>
        <w:jc w:val="both"/>
        <w:rPr/>
      </w:pPr>
      <w:r>
        <w:rPr/>
        <w:t>физическое развитие;</w:t>
      </w:r>
    </w:p>
    <w:p>
      <w:pPr>
        <w:pStyle w:val="Richfactdownparagraph"/>
        <w:numPr>
          <w:ilvl w:val="0"/>
          <w:numId w:val="5"/>
        </w:numPr>
        <w:spacing w:before="0" w:after="0"/>
        <w:ind w:left="0" w:right="-142" w:hanging="0"/>
        <w:jc w:val="both"/>
        <w:rPr/>
      </w:pPr>
      <w:r>
        <w:rPr/>
        <w:t>познавательное развитие;</w:t>
      </w:r>
    </w:p>
    <w:p>
      <w:pPr>
        <w:pStyle w:val="Richfactdownparagraph"/>
        <w:numPr>
          <w:ilvl w:val="0"/>
          <w:numId w:val="5"/>
        </w:numPr>
        <w:spacing w:before="0" w:after="0"/>
        <w:ind w:left="0" w:right="-142" w:hanging="0"/>
        <w:jc w:val="both"/>
        <w:rPr/>
      </w:pPr>
      <w:r>
        <w:rPr/>
        <w:t>речевое развитие;</w:t>
      </w:r>
    </w:p>
    <w:p>
      <w:pPr>
        <w:pStyle w:val="Richfactdownparagraph"/>
        <w:numPr>
          <w:ilvl w:val="0"/>
          <w:numId w:val="5"/>
        </w:numPr>
        <w:spacing w:before="0" w:after="0"/>
        <w:ind w:left="0" w:right="-142" w:hanging="0"/>
        <w:jc w:val="both"/>
        <w:rPr/>
      </w:pPr>
      <w:r>
        <w:rPr/>
        <w:t>социально-коммуникативное развитие;</w:t>
      </w:r>
    </w:p>
    <w:p>
      <w:pPr>
        <w:pStyle w:val="Richfactdownparagraph"/>
        <w:numPr>
          <w:ilvl w:val="0"/>
          <w:numId w:val="5"/>
        </w:numPr>
        <w:spacing w:before="0" w:after="0"/>
        <w:ind w:left="0" w:right="-142" w:hanging="0"/>
        <w:jc w:val="both"/>
        <w:rPr/>
      </w:pPr>
      <w:r>
        <w:rPr/>
        <w:t>художественно-эстетическое развитие.</w:t>
      </w:r>
    </w:p>
    <w:p>
      <w:pPr>
        <w:pStyle w:val="Normal"/>
        <w:shd w:val="clear" w:fill="FFFFFF"/>
        <w:spacing w:lineRule="auto" w:line="240" w:before="0" w:after="0"/>
        <w:ind w:left="0" w:right="-142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Мониторинг проводился в соответствии с ФГОС ДО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>
      <w:pPr>
        <w:pStyle w:val="Normal"/>
        <w:shd w:val="clear" w:fill="FFFFFF"/>
        <w:spacing w:lineRule="auto" w:line="240" w:before="0" w:after="0"/>
        <w:ind w:left="0" w:right="-142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течении года проводилась комплексная работа воспитателей, музыкального руководителя, педагога-психолога, заведующего  ДОУ по всестороннему развитию детей.</w:t>
      </w:r>
    </w:p>
    <w:p>
      <w:pPr>
        <w:pStyle w:val="Normal"/>
        <w:shd w:val="clear" w:fill="FFFFFF"/>
        <w:spacing w:lineRule="auto" w:line="240" w:before="0" w:after="0"/>
        <w:ind w:left="0" w:right="-142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течении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года проводилась индивидуальная работа с детьми, пополнялась учебно-методическая база ДОУ, полностью была преобразована предметно-развивающая среда  групп,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 </w:t>
      </w:r>
      <w:r>
        <w:rPr>
          <w:rFonts w:cs="Times New Roman" w:ascii="Times New Roman" w:hAnsi="Times New Roman"/>
          <w:sz w:val="24"/>
          <w:szCs w:val="24"/>
        </w:rPr>
        <w:t>Результаты педагогических наблюдений показывают: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успешное освоение программы по всем образовательным областям;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преобладание детей со средним и высоким уровнем освоения программы;</w:t>
      </w:r>
    </w:p>
    <w:p>
      <w:pPr>
        <w:pStyle w:val="Normal"/>
        <w:spacing w:lineRule="auto" w:line="240" w:before="0"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положительную и достаточную динамику в освоении знаний и формировании умений.</w:t>
      </w:r>
    </w:p>
    <w:p>
      <w:pPr>
        <w:pStyle w:val="Normal"/>
        <w:shd w:val="clear" w:fill="FFFFFF"/>
        <w:tabs>
          <w:tab w:val="left" w:pos="10632" w:leader="none"/>
        </w:tabs>
        <w:spacing w:lineRule="auto" w:line="240" w:before="0" w:after="0"/>
        <w:ind w:left="0" w:right="-142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Средний показатель освоения программы дошкольного образования за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 составляет:  3,6 (из 4) </w:t>
      </w:r>
    </w:p>
    <w:tbl>
      <w:tblPr>
        <w:tblW w:w="9781" w:type="dxa"/>
        <w:jc w:val="left"/>
        <w:tblInd w:w="25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556"/>
        <w:gridCol w:w="1652"/>
        <w:gridCol w:w="1118"/>
        <w:gridCol w:w="1652"/>
        <w:gridCol w:w="1786"/>
      </w:tblGrid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Области /группы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  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 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Подг.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Социально-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>
        <w:trPr/>
        <w:tc>
          <w:tcPr>
            <w:tcW w:w="201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>
        <w:trPr/>
        <w:tc>
          <w:tcPr>
            <w:tcW w:w="2016" w:type="dxa"/>
            <w:vMerge w:val="restart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Доля детей, освоивших программу</w:t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>
        <w:trPr/>
        <w:tc>
          <w:tcPr>
            <w:tcW w:w="2016" w:type="dxa"/>
            <w:vMerge w:val="continue"/>
            <w:tcBorders/>
            <w:shd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118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652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786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ind w:left="-108" w:right="0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</w:tbl>
    <w:p>
      <w:pPr>
        <w:pStyle w:val="Normal"/>
        <w:spacing w:lineRule="auto" w:line="26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64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sz w:val="24"/>
          <w:szCs w:val="24"/>
        </w:rPr>
        <w:t>Динамика освоения ООП за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-202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072" w:type="dxa"/>
        <w:jc w:val="left"/>
        <w:tblInd w:w="25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35"/>
        <w:gridCol w:w="1185"/>
        <w:gridCol w:w="1260"/>
        <w:gridCol w:w="1185"/>
        <w:gridCol w:w="1245"/>
        <w:gridCol w:w="1331"/>
      </w:tblGrid>
      <w:tr>
        <w:trPr>
          <w:trHeight w:val="2835" w:hRule="atLeast"/>
          <w:cantSplit w:val="true"/>
        </w:trPr>
        <w:tc>
          <w:tcPr>
            <w:tcW w:w="1530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1335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Социально-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коммуникативное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1185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260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Речевое 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1185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Художественно-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эстетическое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1245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1331" w:type="dxa"/>
            <w:tcBorders/>
            <w:shd w:fill="FFFFFF" w:val="clear"/>
            <w:textDirection w:val="tbRl"/>
          </w:tcPr>
          <w:p>
            <w:pPr>
              <w:pStyle w:val="Normal"/>
              <w:spacing w:lineRule="auto" w:line="240" w:before="280" w:after="0"/>
              <w:ind w:left="113" w:right="113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Среднее значение динамики освоения программы</w:t>
            </w:r>
          </w:p>
        </w:tc>
      </w:tr>
      <w:tr>
        <w:trPr>
          <w:trHeight w:val="835" w:hRule="atLeast"/>
          <w:cantSplit w:val="true"/>
        </w:trPr>
        <w:tc>
          <w:tcPr>
            <w:tcW w:w="153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Динамика</w:t>
            </w:r>
          </w:p>
        </w:tc>
        <w:tc>
          <w:tcPr>
            <w:tcW w:w="133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22 %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27%</w:t>
            </w:r>
          </w:p>
        </w:tc>
        <w:tc>
          <w:tcPr>
            <w:tcW w:w="126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28%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28%</w:t>
            </w:r>
          </w:p>
        </w:tc>
        <w:tc>
          <w:tcPr>
            <w:tcW w:w="124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27%</w:t>
            </w:r>
          </w:p>
        </w:tc>
        <w:tc>
          <w:tcPr>
            <w:tcW w:w="1331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27%</w:t>
            </w:r>
          </w:p>
        </w:tc>
      </w:tr>
      <w:tr>
        <w:trPr>
          <w:trHeight w:val="835" w:hRule="atLeast"/>
          <w:cantSplit w:val="true"/>
        </w:trPr>
        <w:tc>
          <w:tcPr>
            <w:tcW w:w="153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33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2,7/68%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2,5/63%</w:t>
            </w:r>
          </w:p>
        </w:tc>
        <w:tc>
          <w:tcPr>
            <w:tcW w:w="126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2,3/57%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2,6/65%</w:t>
            </w:r>
          </w:p>
        </w:tc>
        <w:tc>
          <w:tcPr>
            <w:tcW w:w="124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2,5/63%</w:t>
            </w:r>
          </w:p>
        </w:tc>
        <w:tc>
          <w:tcPr>
            <w:tcW w:w="1331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2,5/63%</w:t>
            </w:r>
          </w:p>
        </w:tc>
      </w:tr>
      <w:tr>
        <w:trPr>
          <w:trHeight w:val="835" w:hRule="atLeast"/>
          <w:cantSplit w:val="true"/>
        </w:trPr>
        <w:tc>
          <w:tcPr>
            <w:tcW w:w="153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Конец года</w:t>
            </w:r>
          </w:p>
        </w:tc>
        <w:tc>
          <w:tcPr>
            <w:tcW w:w="133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3,6/ 90%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3,6/ 90%</w:t>
            </w:r>
          </w:p>
        </w:tc>
        <w:tc>
          <w:tcPr>
            <w:tcW w:w="1260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3,4/ 85%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3,7/ 93%</w:t>
            </w:r>
          </w:p>
        </w:tc>
        <w:tc>
          <w:tcPr>
            <w:tcW w:w="1245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3,6/ 90%</w:t>
            </w:r>
          </w:p>
        </w:tc>
        <w:tc>
          <w:tcPr>
            <w:tcW w:w="1331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3,6/ 90%</w:t>
            </w:r>
          </w:p>
        </w:tc>
      </w:tr>
    </w:tbl>
    <w:p>
      <w:pPr>
        <w:pStyle w:val="Normal"/>
        <w:spacing w:lineRule="auto" w:line="240" w:before="0" w:after="0"/>
        <w:ind w:left="0" w:right="96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9356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Вывод: </w:t>
      </w:r>
      <w:r>
        <w:rPr>
          <w:rFonts w:cs="Times New Roman" w:ascii="Times New Roman" w:hAnsi="Times New Roman"/>
          <w:sz w:val="24"/>
          <w:szCs w:val="24"/>
        </w:rPr>
        <w:t>оптимальный выбор форм, методов и средств образования, созданы условия для эффективной образовательной работы.</w:t>
      </w:r>
    </w:p>
    <w:p>
      <w:pPr>
        <w:pStyle w:val="Normal"/>
        <w:spacing w:lineRule="auto" w:line="264" w:before="0" w:after="0"/>
        <w:ind w:left="567" w:right="537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64" w:before="0" w:after="0"/>
        <w:ind w:left="0" w:right="0"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Подготовка детей к школе</w:t>
      </w:r>
    </w:p>
    <w:p>
      <w:pPr>
        <w:pStyle w:val="Normal"/>
        <w:spacing w:lineRule="auto" w:line="264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 апреле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 организована педагогическая диагностика выпускников дошкольного учреждения к обучению в школе. Использовались методики:</w:t>
      </w:r>
    </w:p>
    <w:p>
      <w:pPr>
        <w:pStyle w:val="ListParagraph"/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eastAsia="Calibri" w:ascii="Times New Roman" w:hAnsi="Times New Roman"/>
          <w:sz w:val="24"/>
          <w:szCs w:val="24"/>
        </w:rPr>
        <w:t>авторская методика «Экспресс-диагностика в детском саду», Павловой Н.Н., Руденко Л.Г .</w:t>
      </w:r>
    </w:p>
    <w:p>
      <w:pPr>
        <w:pStyle w:val="ListParagraph"/>
        <w:spacing w:lineRule="auto" w:line="264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Я.Керна-Йирасека «Ориентационный тест школьной зрелости»;</w:t>
      </w:r>
    </w:p>
    <w:p>
      <w:pPr>
        <w:pStyle w:val="211"/>
        <w:ind w:left="0" w:right="0" w:firstLine="709"/>
        <w:jc w:val="both"/>
        <w:rPr/>
      </w:pPr>
      <w:r>
        <w:rPr>
          <w:b w:val="false"/>
        </w:rPr>
        <w:t xml:space="preserve">Итоговая диагностика уровня психологической готовности к школе позволяет говорить об успешной коррекционной работе: </w:t>
      </w:r>
      <w:r>
        <w:rPr/>
        <w:t>высокий</w:t>
      </w:r>
      <w:r>
        <w:rPr>
          <w:b w:val="false"/>
        </w:rPr>
        <w:t xml:space="preserve"> уровень готовности к обучению в школе к окончанию коррекционной работы – у 0</w:t>
      </w:r>
      <w:r>
        <w:rPr/>
        <w:t>%</w:t>
      </w:r>
      <w:r>
        <w:rPr>
          <w:b w:val="false"/>
        </w:rPr>
        <w:t xml:space="preserve"> детей; </w:t>
      </w:r>
      <w:r>
        <w:rPr/>
        <w:t>средний</w:t>
      </w:r>
      <w:r>
        <w:rPr>
          <w:b w:val="false"/>
        </w:rPr>
        <w:t xml:space="preserve"> – у 90</w:t>
      </w:r>
      <w:r>
        <w:rPr/>
        <w:t>%</w:t>
      </w:r>
      <w:r>
        <w:rPr>
          <w:b w:val="false"/>
        </w:rPr>
        <w:t xml:space="preserve"> детей, </w:t>
      </w:r>
      <w:r>
        <w:rPr/>
        <w:t>ниже среднего</w:t>
      </w:r>
      <w:r>
        <w:rPr>
          <w:b w:val="false"/>
        </w:rPr>
        <w:t xml:space="preserve"> – 10</w:t>
      </w:r>
      <w:r>
        <w:rPr/>
        <w:t>%</w:t>
      </w:r>
      <w:r>
        <w:rPr>
          <w:b w:val="false"/>
        </w:rPr>
        <w:t xml:space="preserve">, </w:t>
      </w:r>
      <w:r>
        <w:rPr/>
        <w:t>низкий</w:t>
      </w:r>
      <w:r>
        <w:rPr>
          <w:b w:val="false"/>
        </w:rPr>
        <w:t xml:space="preserve"> – 0</w:t>
      </w:r>
      <w:r>
        <w:rPr/>
        <w:t>%</w:t>
      </w:r>
      <w:r>
        <w:rPr>
          <w:b w:val="false"/>
        </w:rPr>
        <w:t xml:space="preserve"> детей. </w:t>
      </w:r>
    </w:p>
    <w:p>
      <w:pPr>
        <w:pStyle w:val="1"/>
        <w:ind w:left="567" w:right="678" w:hanging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4. ОЦЕНКА ОРГАНИЗАЦИИ УЧЕБНОГО ПРОЦЕССА</w:t>
      </w:r>
    </w:p>
    <w:p>
      <w:pPr>
        <w:pStyle w:val="Style18"/>
        <w:spacing w:before="7" w:after="200"/>
        <w:ind w:left="567" w:right="67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left" w:pos="9356" w:leader="none"/>
        </w:tabs>
        <w:ind w:left="0" w:right="0" w:firstLine="709"/>
        <w:jc w:val="both"/>
        <w:rPr/>
      </w:pPr>
      <w:r>
        <w:rPr>
          <w:sz w:val="24"/>
          <w:szCs w:val="24"/>
        </w:rPr>
        <w:t>В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родителей.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являются дети, родители, педагоги.</w:t>
      </w:r>
    </w:p>
    <w:p>
      <w:pPr>
        <w:pStyle w:val="Style18"/>
        <w:tabs>
          <w:tab w:val="left" w:pos="9356" w:leader="none"/>
        </w:tabs>
        <w:ind w:left="0" w:right="0" w:firstLine="709"/>
        <w:jc w:val="both"/>
        <w:rPr/>
      </w:pPr>
      <w:r>
        <w:rPr>
          <w:sz w:val="24"/>
          <w:szCs w:val="24"/>
        </w:rPr>
        <w:t xml:space="preserve">Согласно </w:t>
      </w:r>
      <w:r>
        <w:rPr>
          <w:rStyle w:val="Strong"/>
          <w:b w:val="false"/>
          <w:sz w:val="24"/>
          <w:szCs w:val="24"/>
        </w:rPr>
        <w:t>ФОП ДО, педагог самостоятельно определяет формы, способы и методы реализации образовательной программы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</w:t>
      </w:r>
    </w:p>
    <w:p>
      <w:pPr>
        <w:pStyle w:val="Style18"/>
        <w:tabs>
          <w:tab w:val="left" w:pos="9356" w:leader="none"/>
        </w:tabs>
        <w:spacing w:before="0" w:after="86"/>
        <w:ind w:left="0" w:right="0" w:firstLine="709"/>
        <w:jc w:val="both"/>
        <w:rPr/>
      </w:pP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процесса:</w:t>
      </w:r>
    </w:p>
    <w:p>
      <w:pPr>
        <w:pStyle w:val="Style18"/>
        <w:tabs>
          <w:tab w:val="left" w:pos="9356" w:leader="none"/>
        </w:tabs>
        <w:ind w:left="0" w:right="0" w:firstLine="709"/>
        <w:jc w:val="both"/>
        <w:rPr/>
      </w:pPr>
      <w:r>
        <w:rPr>
          <w:sz w:val="24"/>
          <w:szCs w:val="24"/>
        </w:rPr>
        <w:t>- совместная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освоению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 МБДОУ детский сад № 37 «Колосок»;</w:t>
      </w:r>
    </w:p>
    <w:p>
      <w:pPr>
        <w:pStyle w:val="Style18"/>
        <w:tabs>
          <w:tab w:val="left" w:pos="9356" w:leader="none"/>
        </w:tabs>
        <w:spacing w:lineRule="auto" w:line="235" w:before="103" w:after="200"/>
        <w:ind w:left="0" w:right="0" w:firstLine="709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-самостоятельная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работника.</w:t>
      </w:r>
    </w:p>
    <w:p>
      <w:pPr>
        <w:pStyle w:val="Style18"/>
        <w:tabs>
          <w:tab w:val="left" w:pos="9356" w:leader="none"/>
        </w:tabs>
        <w:spacing w:before="31" w:after="29"/>
        <w:ind w:left="0" w:right="0" w:firstLine="709"/>
        <w:jc w:val="both"/>
        <w:rPr/>
      </w:pP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ведутся</w:t>
      </w:r>
      <w:r>
        <w:rPr>
          <w:spacing w:val="1"/>
          <w:sz w:val="24"/>
          <w:szCs w:val="24"/>
        </w:rPr>
        <w:t xml:space="preserve"> в соответствии </w:t>
      </w:r>
      <w:r>
        <w:rPr>
          <w:sz w:val="24"/>
          <w:szCs w:val="24"/>
        </w:rPr>
        <w:t>СанПиН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1.2.3685-21.</w:t>
      </w:r>
    </w:p>
    <w:p>
      <w:pPr>
        <w:pStyle w:val="Style18"/>
        <w:tabs>
          <w:tab w:val="left" w:pos="9356" w:leader="none"/>
        </w:tabs>
        <w:spacing w:before="99" w:after="200"/>
        <w:ind w:left="0" w:right="0" w:firstLine="709"/>
        <w:jc w:val="both"/>
        <w:rPr/>
      </w:pPr>
      <w:r>
        <w:rPr>
          <w:sz w:val="24"/>
          <w:szCs w:val="24"/>
        </w:rPr>
        <w:t>ДОУ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неукоснительно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соблюдает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требования СП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3.1/2.4.3598-20: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ежедневный          фильтр    воспитанников    и работников —     термометрию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помощью бесконтактных термометров и опрос на наличие признаков инфекционных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заболеваний.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признаками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инфекционных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заболеваний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изолируются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допускаются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ДОУ.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еженедельную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генеральную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уборку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применением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дезинфицирующих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разведенных в концентрациях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вирусному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режиму;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ежедневную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влажную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уборку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обработкой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контактных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поверхностей,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игрушек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оборудования дезинфицирующими средствами;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дезинфекцию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посуды,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столовых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приборов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использования;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1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использование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бактерицидных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групповых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комнатах;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частое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проветривание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групповых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комнат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отсутствие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воспитанников;</w:t>
      </w:r>
    </w:p>
    <w:p>
      <w:pPr>
        <w:pStyle w:val="ListParagraph"/>
        <w:widowControl w:val="false"/>
        <w:tabs>
          <w:tab w:val="left" w:pos="972" w:leader="none"/>
          <w:tab w:val="left" w:pos="935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требование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заключении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врача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отсутствии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противопоказаний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пребывания в детском саду ребенка, который переболел или контактировал с больным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COVID-19.</w:t>
      </w:r>
    </w:p>
    <w:p>
      <w:pPr>
        <w:pStyle w:val="Normal"/>
        <w:spacing w:lineRule="auto" w:line="264" w:before="0" w:after="0"/>
        <w:ind w:left="567" w:right="678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64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Реализация цели плана методической работы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-202</w:t>
      </w:r>
      <w:r>
        <w:rPr>
          <w:rFonts w:cs="Times New Roman" w:ascii="Times New Roman" w:hAnsi="Times New Roman"/>
          <w:b/>
          <w:sz w:val="24"/>
          <w:szCs w:val="24"/>
        </w:rPr>
        <w:t xml:space="preserve">6 </w:t>
      </w:r>
      <w:r>
        <w:rPr>
          <w:rFonts w:cs="Times New Roman" w:ascii="Times New Roman" w:hAnsi="Times New Roman"/>
          <w:b/>
          <w:sz w:val="24"/>
          <w:szCs w:val="24"/>
        </w:rPr>
        <w:t>учебного года</w:t>
      </w:r>
    </w:p>
    <w:p>
      <w:pPr>
        <w:pStyle w:val="Normal"/>
        <w:spacing w:before="0" w:after="0"/>
        <w:ind w:left="0" w:right="0" w:firstLine="14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Цель: Реализация образовательной программы дошкольного образования (далее – ОП) на основе методического сопровождения педагогов, развития их профессиональных компетенций и творческого потенциала; оптимизации образовательного пространства; взаимодействия участников образовательных отношений и социальных партнеров.</w:t>
      </w:r>
    </w:p>
    <w:p>
      <w:pPr>
        <w:pStyle w:val="Normal"/>
        <w:spacing w:before="0" w:after="0"/>
        <w:ind w:left="0" w:right="0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Выполнены все запланированные мероприятия.</w:t>
      </w:r>
    </w:p>
    <w:p>
      <w:pPr>
        <w:pStyle w:val="Normal"/>
        <w:spacing w:before="0" w:after="0"/>
        <w:ind w:left="567" w:right="678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0" w:right="678" w:hanging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1"/>
        <w:spacing w:lineRule="auto" w:line="240" w:before="0" w:after="200"/>
        <w:ind w:left="-567" w:right="288" w:hanging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0000A"/>
          <w:sz w:val="24"/>
          <w:szCs w:val="24"/>
        </w:rPr>
        <w:t>Оценка</w:t>
      </w:r>
      <w:r>
        <w:rPr>
          <w:rFonts w:cs="Times New Roman" w:ascii="Times New Roman" w:hAnsi="Times New Roman"/>
          <w:color w:val="00000A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работы</w:t>
      </w:r>
      <w:r>
        <w:rPr>
          <w:rFonts w:cs="Times New Roman"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учреждения</w:t>
      </w:r>
      <w:r>
        <w:rPr>
          <w:rFonts w:cs="Times New Roman" w:ascii="Times New Roman" w:hAnsi="Times New Roman"/>
          <w:color w:val="00000A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по</w:t>
      </w:r>
      <w:r>
        <w:rPr>
          <w:rFonts w:cs="Times New Roman" w:ascii="Times New Roman" w:hAnsi="Times New Roman"/>
          <w:color w:val="00000A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охране</w:t>
      </w:r>
      <w:r>
        <w:rPr>
          <w:rFonts w:cs="Times New Roman"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жизни</w:t>
      </w:r>
      <w:r>
        <w:rPr>
          <w:rFonts w:cs="Times New Roman"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и здоровья</w:t>
      </w:r>
    </w:p>
    <w:p>
      <w:pPr>
        <w:pStyle w:val="Style18"/>
        <w:tabs>
          <w:tab w:val="left" w:pos="10490" w:leader="none"/>
        </w:tabs>
        <w:spacing w:before="0" w:after="29"/>
        <w:ind w:left="0" w:right="0" w:firstLine="709"/>
        <w:jc w:val="both"/>
        <w:rPr/>
      </w:pPr>
      <w:r>
        <w:rPr>
          <w:sz w:val="24"/>
          <w:szCs w:val="24"/>
        </w:rPr>
        <w:t>Образовательное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2.4.3648-20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2.3/2.4.3590-20. 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1.2.3685-21.</w:t>
      </w:r>
    </w:p>
    <w:p>
      <w:pPr>
        <w:pStyle w:val="Style18"/>
        <w:tabs>
          <w:tab w:val="left" w:pos="10490" w:leader="none"/>
        </w:tabs>
        <w:spacing w:before="0" w:after="0"/>
        <w:ind w:left="0" w:right="0" w:firstLine="709"/>
        <w:jc w:val="both"/>
        <w:rPr/>
      </w:pPr>
      <w:r>
        <w:rPr>
          <w:sz w:val="24"/>
          <w:szCs w:val="24"/>
        </w:rPr>
        <w:t>С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года по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можно отметить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стабильно низкий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показатель заболеваемости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воспитанников.</w:t>
      </w:r>
    </w:p>
    <w:p>
      <w:pPr>
        <w:pStyle w:val="Style18"/>
        <w:tabs>
          <w:tab w:val="left" w:pos="10490" w:leader="none"/>
        </w:tabs>
        <w:ind w:left="0" w:right="0" w:firstLine="709"/>
        <w:jc w:val="both"/>
        <w:rPr/>
      </w:pPr>
      <w:r>
        <w:rPr>
          <w:sz w:val="24"/>
          <w:szCs w:val="24"/>
        </w:rPr>
        <w:t>Данный факт подтверждает эффективность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усилий всего педагогического и медицинского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добиваться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заболеваемости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обозначенных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задании.</w:t>
      </w:r>
    </w:p>
    <w:p>
      <w:pPr>
        <w:pStyle w:val="Style18"/>
        <w:tabs>
          <w:tab w:val="left" w:pos="10490" w:leader="none"/>
        </w:tabs>
        <w:spacing w:before="0" w:after="0"/>
        <w:ind w:left="0" w:right="0" w:firstLine="709"/>
        <w:jc w:val="both"/>
        <w:rPr/>
      </w:pPr>
      <w:r>
        <w:rPr>
          <w:sz w:val="24"/>
          <w:szCs w:val="24"/>
        </w:rPr>
        <w:t>Низкая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заболеваемость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ОРВИ,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гриппа,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коронавирусной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инфекции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(масочный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уборки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дезинфекции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игрушек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поверхностей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помещений,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строгое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рециркуляторов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обеззараживанию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помещений и режима проветривания, проведение «жесткого» утреннего фильтра работников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воспитанников). В учреждении активно ведется работа по формированию здорового 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реализации технологий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сбережения здоровья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(п. 2.9.5 СП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2.4.3648-20).</w:t>
      </w:r>
    </w:p>
    <w:p>
      <w:pPr>
        <w:pStyle w:val="Style18"/>
        <w:tabs>
          <w:tab w:val="left" w:pos="10490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  по заболеваемости детей показывает эффективность использования: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здоровьесберегающих технологий,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санитарно-противоэпидемиологического режима, 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 детей культурно-гигиенических навыков, 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оздоровительно-закаливающих процедур 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физическим воспитанием и физической подготовленностью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организации питания, 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-профилактики простудных заболеваний, 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базовых семинаров с родителями и воспитателями, привели к снижению заболеваемости по учреждению.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567" w:right="977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Медико – профилактическая работа: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Контроль за соблюдением сроков профилактических прививок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Противоэпидемиологические мероприятия при карантинах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Щадящий режим в период адаптации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Обработка групповых комнат  бактерицидной лампой 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Создание благоприятного психологического микроклимата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Обеспечение чистоты среды.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Проветривание помещений в соответствии с графиком.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567" w:right="97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0" w:right="977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Организация питания: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Контроль за соблюдением сроков реализации продуктов, технологией и качеством приготовления пищи.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Контроль за санитарным состоянием пищеблока и кладовой</w:t>
      </w:r>
    </w:p>
    <w:p>
      <w:pPr>
        <w:pStyle w:val="Normal"/>
        <w:tabs>
          <w:tab w:val="left" w:pos="720" w:leader="none"/>
          <w:tab w:val="left" w:pos="1049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Контроль за состоянием здоровья работников пищеблока.</w:t>
      </w:r>
    </w:p>
    <w:p>
      <w:pPr>
        <w:pStyle w:val="Normal"/>
        <w:tabs>
          <w:tab w:val="left" w:pos="10490" w:leader="none"/>
        </w:tabs>
        <w:spacing w:lineRule="auto" w:line="240" w:before="0" w:after="0"/>
        <w:ind w:left="567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tabs>
          <w:tab w:val="left" w:pos="10490" w:leader="none"/>
        </w:tabs>
        <w:spacing w:before="1" w:after="200"/>
        <w:jc w:val="both"/>
        <w:rPr/>
      </w:pPr>
      <w:r>
        <w:rPr>
          <w:b/>
          <w:i/>
          <w:sz w:val="24"/>
          <w:szCs w:val="24"/>
        </w:rPr>
        <w:t>Выводы: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программой дошкольного образования на основе ФГОС ДО и ФОП ДО,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планом. </w:t>
      </w:r>
    </w:p>
    <w:p>
      <w:pPr>
        <w:pStyle w:val="Normal"/>
        <w:spacing w:lineRule="auto" w:line="240" w:before="0" w:after="0"/>
        <w:ind w:left="426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КАЧЕСТВО КАДРОВОГО ОБЕСПЕЧЕНИЯ</w:t>
      </w:r>
    </w:p>
    <w:p>
      <w:pPr>
        <w:pStyle w:val="Normal"/>
        <w:spacing w:lineRule="auto" w:line="240" w:before="0" w:after="0"/>
        <w:ind w:left="426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5.1.Сведения об образовательном, квалификационном уровне, стаже педагогов</w:t>
      </w:r>
    </w:p>
    <w:tbl>
      <w:tblPr>
        <w:tblW w:w="9038" w:type="dxa"/>
        <w:jc w:val="left"/>
        <w:tblInd w:w="4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7609"/>
        <w:gridCol w:w="1428"/>
      </w:tblGrid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Общая численность педагогов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(100%)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Образовательный уровень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Доля педагогов, имеющих высшее образование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Из них: 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имеющих высшее образование педагогической направленности (профиля)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имеющих среднее профессиональное образование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(100%)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имеющих среднее профессиональное образование педагогического профиля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Квалификационный уровень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Доля аттестованных педагогов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Из них: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аттестованных на высшую квалификационную категорию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аттестованных на первую квалификационную категорию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аттестованных на соответствие занимаемой должности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Стаж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(100%)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5-15 лет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15-20 лет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0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20 и более лет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9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Возрастные показатели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моложе 25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30-40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40-50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50-60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  <w:tr>
        <w:trPr/>
        <w:tc>
          <w:tcPr>
            <w:tcW w:w="7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60-65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 (0%)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Общие выводы: </w:t>
      </w:r>
    </w:p>
    <w:p>
      <w:pPr>
        <w:pStyle w:val="Normal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Детский сад укомплектован педагогами. В дошкольном учреждении сложилась результативная система методического сопровождения кадров.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Нормативно-правовой, кадровый, мотивационный компоненты ресурсного обеспечения образовательного процесса ДОУ приведены в соответствие с ФГОС ДО. Педагоги повышают квалификационный, образовательный и компетентностный уровни, чему способствует результативное управление кадрами. Поставлена задача отработка форм взаимодействия с родителями и педагогами с учетом новых технологий, рекомендаций ФОП ДО.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в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567" w:right="8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tabs>
          <w:tab w:val="left" w:pos="1243" w:leader="none"/>
        </w:tabs>
        <w:spacing w:lineRule="exact" w:line="295" w:before="89" w:after="200"/>
        <w:ind w:left="567" w:right="820" w:hanging="0"/>
        <w:jc w:val="center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6. ОЦЕНКА</w:t>
      </w:r>
      <w:r>
        <w:rPr>
          <w:rFonts w:cs="Times New Roman"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КАЧЕСТВА</w:t>
      </w:r>
      <w:r>
        <w:rPr>
          <w:rFonts w:cs="Times New Roman" w:ascii="Times New Roman" w:hAnsi="Times New Roman"/>
          <w:color w:val="00000A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УЧЕБНО-МЕТОДИЧЕСКОГО</w:t>
      </w:r>
      <w:r>
        <w:rPr>
          <w:rFonts w:cs="Times New Roman" w:ascii="Times New Roman" w:hAnsi="Times New Roman"/>
          <w:color w:val="00000A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ОБЕСПЕЧЕНИЯ.</w:t>
      </w:r>
    </w:p>
    <w:p>
      <w:pPr>
        <w:pStyle w:val="Style18"/>
        <w:ind w:left="0" w:right="0" w:firstLine="709"/>
        <w:jc w:val="both"/>
        <w:rPr/>
      </w:pPr>
      <w:r>
        <w:rPr>
          <w:spacing w:val="-1"/>
          <w:sz w:val="24"/>
          <w:szCs w:val="24"/>
        </w:rPr>
        <w:t xml:space="preserve">В учреждении реализуется </w:t>
      </w:r>
      <w:r>
        <w:rPr>
          <w:b/>
          <w:spacing w:val="-1"/>
          <w:sz w:val="24"/>
          <w:szCs w:val="24"/>
        </w:rPr>
        <w:t>Программа развития</w:t>
      </w:r>
      <w:r>
        <w:rPr>
          <w:spacing w:val="-1"/>
          <w:sz w:val="24"/>
          <w:szCs w:val="24"/>
        </w:rPr>
        <w:t>, генеральной целью которой является</w:t>
      </w:r>
      <w:r>
        <w:rPr>
          <w:sz w:val="24"/>
          <w:szCs w:val="24"/>
        </w:rPr>
        <w:t xml:space="preserve"> оптимизация управленческих процессов учреждения для повышения качества образования, развитие оптимальной среды для поддержания здорового образа жизни воспитанников, улучшение инфраструктуры детского сада.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Образовательная программа</w:t>
      </w:r>
      <w:r>
        <w:rPr>
          <w:rFonts w:cs="Times New Roman" w:ascii="Times New Roman" w:hAnsi="Times New Roman"/>
          <w:sz w:val="24"/>
          <w:szCs w:val="24"/>
        </w:rPr>
        <w:t xml:space="preserve"> МБДОУ детский сад №37 «Колосок», разработана в соответствии с требованиями Федерального государственного образовательного стандарта к структуре основной общеобразовательной программы дошкольного образования (далее – ФГОС, Стандарт) Приказ Минобрнауки России от 17 октября 2013 г. N 1155 г. Москва, приказом Министерства просвещения Российской Федерации от 08.11.2022 г. № 955 «О внесении изменений в некоторые </w:t>
      </w:r>
      <w:r>
        <w:rPr>
          <w:rFonts w:cs="Times New Roman" w:ascii="Times New Roman" w:hAnsi="Times New Roman"/>
          <w:bCs/>
          <w:sz w:val="24"/>
          <w:szCs w:val="24"/>
        </w:rPr>
        <w:t>приказы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Министерства</w:t>
      </w:r>
      <w:r>
        <w:rPr>
          <w:rFonts w:cs="Times New Roman" w:ascii="Times New Roman" w:hAnsi="Times New Roman"/>
          <w:sz w:val="24"/>
          <w:szCs w:val="24"/>
        </w:rPr>
        <w:t xml:space="preserve"> образования и науки </w:t>
      </w:r>
      <w:r>
        <w:rPr>
          <w:rFonts w:cs="Times New Roman" w:ascii="Times New Roman" w:hAnsi="Times New Roman"/>
          <w:bCs/>
          <w:sz w:val="24"/>
          <w:szCs w:val="24"/>
        </w:rPr>
        <w:t>Российской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Федерации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bCs/>
          <w:sz w:val="24"/>
          <w:szCs w:val="24"/>
        </w:rPr>
        <w:t>Министерства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просвещения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Российской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Федерации</w:t>
      </w:r>
      <w:r>
        <w:rPr>
          <w:rFonts w:cs="Times New Roman" w:ascii="Times New Roman" w:hAnsi="Times New Roman"/>
          <w:sz w:val="24"/>
          <w:szCs w:val="24"/>
        </w:rPr>
        <w:t>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и ФОП ДО.</w:t>
      </w:r>
    </w:p>
    <w:p>
      <w:pPr>
        <w:pStyle w:val="Style18"/>
        <w:tabs>
          <w:tab w:val="left" w:pos="567" w:leader="none"/>
        </w:tabs>
        <w:ind w:left="0" w:right="0" w:firstLine="709"/>
        <w:rPr/>
      </w:pP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выстраивается,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траекторию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сада.</w:t>
      </w:r>
    </w:p>
    <w:p>
      <w:pPr>
        <w:pStyle w:val="Normal"/>
        <w:tabs>
          <w:tab w:val="left" w:pos="118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реализуемым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программам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ДОУ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имеет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достаточное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методическое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обеспечение: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укомплектованность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методической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литературой,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учебно-наглядными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пособиями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материалами.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</w:p>
    <w:p>
      <w:pPr>
        <w:pStyle w:val="Normal"/>
        <w:tabs>
          <w:tab w:val="left" w:pos="567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Вывод</w:t>
      </w:r>
      <w:r>
        <w:rPr>
          <w:rFonts w:cs="Times New Roman" w:ascii="Times New Roman" w:hAnsi="Times New Roman"/>
          <w:i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программно-методическое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обеспечение соответствует программам,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пополняется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обновляется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соответствии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современными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требованиями в соответствии с ФОП ДО.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Подбор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технологий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обеспечивает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целостность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образовательной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содействует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эффективному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решению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проблемы</w:t>
      </w:r>
      <w:r>
        <w:rPr>
          <w:rFonts w:cs="Times New Roman" w:ascii="Times New Roman" w:hAnsi="Times New Roman"/>
          <w:spacing w:val="-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преемственности при переходе из одной возрастной группы в другую, и способствует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развитию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личности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ребенка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дошкольного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возраста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основным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направлениям,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возможность педагогам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реализовать свой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творческий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потенциал.</w:t>
      </w:r>
    </w:p>
    <w:p>
      <w:pPr>
        <w:pStyle w:val="Style18"/>
        <w:ind w:left="567" w:right="82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left="567" w:right="8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ОЦЕНКА БИБЛИОТЕЧНО-ИНФОРМАЦИОННОГО ОБЕСПЕЧЕНИЯ</w:t>
      </w:r>
    </w:p>
    <w:p>
      <w:pPr>
        <w:pStyle w:val="Normal"/>
        <w:spacing w:lineRule="auto" w:line="264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Библиотека, медиатека и видеотека учреждения является составной частью методического обеспечения. Библиотечный и информационный фонды располагаются в методическом кабинете, кабинетах и рабочих местах специалистов – кабинетах и залах, в группах детского сада. Фонды постоянно пополняются с учетом новых требований к организации образования воспитанников. Библиотечный фонд представлен методической литературой, наглядными и практическими материалами по всем направлениям развития воспитанников, образовательным областям основной общеобразовательной программы учреждения. В группах  имеются методические и наглядные пособия, рекомендованных для планирования и реализации образовательной и воспитательной работы.</w:t>
      </w:r>
    </w:p>
    <w:p>
      <w:pPr>
        <w:pStyle w:val="Style18"/>
        <w:ind w:left="0" w:right="0" w:hanging="0"/>
        <w:jc w:val="both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Оборудование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оснащение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методическом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совместной 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педагогов.</w:t>
      </w:r>
    </w:p>
    <w:p>
      <w:pPr>
        <w:pStyle w:val="Style18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0" w:right="8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ОЦЕНКА РАЗВИТИЯ МАТЕРИАЛЬНО-ТЕХНИЧЕСКОЙ БАЗЫ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Образовательная среда организуется в соответствии с требованиями, зафиксированными в федеральном государственном образовательном стандарте.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Times New Roman" w:hAnsi="Times New Roman"/>
          <w:b w:val="false"/>
          <w:color w:val="000000"/>
          <w:sz w:val="24"/>
          <w:szCs w:val="24"/>
          <w:highlight w:val="white"/>
        </w:rPr>
        <w:t>Развивающая предметно - пространственная среда в нашем детском саду: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1.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2. Служит удовлетворению потребностей и интересов ребенка.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3. Форма и дизайн предметов ориентирован на безопасность и возраст детей.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4. Элементы декора легко сменяемы.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5. В каждой группе предусмотрено место для детской экспериментальной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6. Организуя предметную среду в групповом помещении, учитываются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7. Цветовая палитра представлена теплыми, пастельными тонами.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8. При создании развивающего пространства в групповом помещении необходимо учитывается ведущая роль игровой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9. Развивающая  предметно-пространственная среда группы меняется в зависимости от возрастных особенностей детей, периода обучения.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Предметная среда имеет характер открытой, незамкнутой системы, способной к корректировке и развитию.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180" w:type="dxa"/>
        <w:jc w:val="left"/>
        <w:tblInd w:w="3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954"/>
        <w:gridCol w:w="3309"/>
        <w:gridCol w:w="3917"/>
      </w:tblGrid>
      <w:tr>
        <w:trPr/>
        <w:tc>
          <w:tcPr>
            <w:tcW w:w="91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Развивающая предметно – пространственная среда в ДОУ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группах созданы центры детской активности: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двигательной активности;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конструирования;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организации предметных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предметно-манипуляторных игр;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творчества и продуктивной деятельности;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познания и коммуникации (книжный уголок);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экспериментирования и труда;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центр творчества детей,</w:t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Спальное помещение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 ( массажные коврики )</w:t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 для родителей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Пособия для занятия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для занятий с детьми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Иллюстрированный материал</w:t>
            </w:r>
          </w:p>
        </w:tc>
      </w:tr>
      <w:tr>
        <w:trPr/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 – педагогическая диагностика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Коррекционная работа с детьми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и стулья 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мебель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Стимулирующий материал для психолого – педагогического обследования детей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материал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и стулья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Таким образом, материально-техническая база ДОУ соответствует современным условиям пребывания ребенка, находится в хорошем состоянии. Создана и развивается образовательная среда, представляющая собой систему условий социализации и индивидуализации воспитанников, 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Состояние материально-технической базы позволяет реализовать программы обучения и воспитания детей дошкольного</w:t>
      </w:r>
      <w:r>
        <w:rPr>
          <w:rFonts w:ascii="Times New Roman" w:hAnsi="Times New Roman"/>
          <w:sz w:val="24"/>
          <w:szCs w:val="24"/>
        </w:rPr>
        <w:t xml:space="preserve"> возраста, обеспечивает организацию жизни в детском саду.</w:t>
      </w:r>
    </w:p>
    <w:p>
      <w:pPr>
        <w:pStyle w:val="Normal"/>
        <w:ind w:left="567" w:right="67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567" w:right="67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ОЦЕНКА ФУНКЦИОНИРОВАНИЯ ВНУТРЕННЕЙ СИСТЕМЫ ОЦЕНКИ КАЧЕСТВА ОБРАЗОВАНИЯ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разработаны: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- Положение о внутренней контрольной деятельности и Положение о внутреннем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мониторинге качества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Цель контроля: оптимизация и координация работы всех специалистов ДОО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процесса.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 осуществляют заведующая, педагоги.  Порядок внутреннего контроля определяется Уставом Детского сада,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Положением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распоряжениями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руководства.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Детском саду проводится по плану, утвержденному заведующим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учебного года,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виды:</w:t>
      </w:r>
    </w:p>
    <w:p>
      <w:pPr>
        <w:pStyle w:val="ListParagraph"/>
        <w:widowControl w:val="false"/>
        <w:tabs>
          <w:tab w:val="left" w:pos="1201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оперативный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 (ежемесячно, еженедельно, ежедневно);</w:t>
      </w:r>
    </w:p>
    <w:p>
      <w:pPr>
        <w:pStyle w:val="ListParagraph"/>
        <w:widowControl w:val="false"/>
        <w:tabs>
          <w:tab w:val="left" w:pos="1201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тематический</w:t>
      </w:r>
      <w:r>
        <w:rPr>
          <w:rFonts w:ascii="Times New Roman" w:hAnsi="Times New Roman"/>
          <w:spacing w:val="-2"/>
          <w:sz w:val="24"/>
          <w:szCs w:val="24"/>
        </w:rPr>
        <w:t xml:space="preserve"> 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 (от одного до двух месяцев);</w:t>
      </w:r>
    </w:p>
    <w:p>
      <w:pPr>
        <w:pStyle w:val="ListParagraph"/>
        <w:widowControl w:val="false"/>
        <w:tabs>
          <w:tab w:val="left" w:pos="1201" w:leader="none"/>
        </w:tabs>
        <w:spacing w:lineRule="auto" w:line="264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самоконтроль (постоянно);</w:t>
      </w:r>
    </w:p>
    <w:p>
      <w:pPr>
        <w:pStyle w:val="ListParagraph"/>
        <w:widowControl w:val="false"/>
        <w:tabs>
          <w:tab w:val="left" w:pos="1201" w:leader="none"/>
        </w:tabs>
        <w:spacing w:lineRule="auto" w:line="264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самоанализ (при организации различных форм работы);</w:t>
      </w:r>
    </w:p>
    <w:p>
      <w:pPr>
        <w:pStyle w:val="ListParagraph"/>
        <w:widowControl w:val="false"/>
        <w:tabs>
          <w:tab w:val="left" w:pos="1201" w:leader="none"/>
        </w:tabs>
        <w:spacing w:lineRule="auto" w:line="264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итоговый (один раз в год).</w:t>
      </w:r>
    </w:p>
    <w:p>
      <w:pPr>
        <w:pStyle w:val="Style18"/>
        <w:spacing w:lineRule="auto" w:line="264"/>
        <w:ind w:left="0" w:right="0" w:firstLine="709"/>
        <w:jc w:val="both"/>
        <w:rPr/>
      </w:pPr>
      <w:r>
        <w:rPr>
          <w:sz w:val="24"/>
          <w:szCs w:val="24"/>
        </w:rPr>
        <w:t>Результаты 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выносятся на обсуждение в ходе педагогических часов и 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советов, психолого-педагогических консилиумов.</w:t>
      </w:r>
    </w:p>
    <w:p>
      <w:pPr>
        <w:pStyle w:val="Style18"/>
        <w:tabs>
          <w:tab w:val="left" w:pos="6495" w:leader="none"/>
        </w:tabs>
        <w:spacing w:lineRule="auto" w:line="26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организован по направлениям:</w:t>
      </w:r>
    </w:p>
    <w:p>
      <w:pPr>
        <w:pStyle w:val="ListParagraph"/>
        <w:widowControl w:val="false"/>
        <w:numPr>
          <w:ilvl w:val="1"/>
          <w:numId w:val="3"/>
        </w:numPr>
        <w:tabs>
          <w:tab w:val="left" w:pos="1266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научно-методической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работы;</w:t>
      </w:r>
    </w:p>
    <w:p>
      <w:pPr>
        <w:pStyle w:val="ListParagraph"/>
        <w:widowControl w:val="false"/>
        <w:numPr>
          <w:ilvl w:val="1"/>
          <w:numId w:val="3"/>
        </w:numPr>
        <w:tabs>
          <w:tab w:val="left" w:pos="1266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воспитательно-образовательного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процесса;</w:t>
      </w:r>
    </w:p>
    <w:p>
      <w:pPr>
        <w:pStyle w:val="ListParagraph"/>
        <w:widowControl w:val="false"/>
        <w:numPr>
          <w:ilvl w:val="1"/>
          <w:numId w:val="3"/>
        </w:numPr>
        <w:tabs>
          <w:tab w:val="left" w:pos="1331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родителями;</w:t>
      </w:r>
    </w:p>
    <w:p>
      <w:pPr>
        <w:pStyle w:val="ListParagraph"/>
        <w:widowControl w:val="false"/>
        <w:numPr>
          <w:ilvl w:val="1"/>
          <w:numId w:val="3"/>
        </w:numPr>
        <w:tabs>
          <w:tab w:val="left" w:pos="1331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педагогическими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кадрами;</w:t>
      </w:r>
    </w:p>
    <w:p>
      <w:pPr>
        <w:pStyle w:val="ListParagraph"/>
        <w:widowControl w:val="false"/>
        <w:numPr>
          <w:ilvl w:val="1"/>
          <w:numId w:val="3"/>
        </w:numPr>
        <w:tabs>
          <w:tab w:val="left" w:pos="1331" w:leader="none"/>
        </w:tabs>
        <w:spacing w:lineRule="auto" w:line="264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предметно-пространственной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среды.</w:t>
      </w:r>
    </w:p>
    <w:p>
      <w:pPr>
        <w:pStyle w:val="Normal"/>
        <w:spacing w:lineRule="auto" w:line="264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Вывод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В учреждении выстроена четкая система методического контроля 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анализа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результативности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воспитательно-образовательного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процесса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направлениям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развития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дошкольников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функционирования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детского сада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целом. В учреждении созданы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благоприятные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условия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освоения</w:t>
      </w:r>
      <w:r>
        <w:rPr>
          <w:rFonts w:cs="Times New Roman" w:ascii="Times New Roman" w:hAnsi="Times New Roman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воспитанниками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образовательных программ. Повысилось качество работы с детьми в разных видах деятельности,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значительно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активизировалась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использованию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электронных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ресурсов,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совершенствуется работа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кадрами,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достаточное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внимание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уделяется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непрерывному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профессиональному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росту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педагогов.</w:t>
      </w:r>
    </w:p>
    <w:p>
      <w:pPr>
        <w:pStyle w:val="Normal"/>
        <w:spacing w:lineRule="auto" w:line="264" w:before="0" w:after="0"/>
        <w:ind w:left="567" w:right="67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right="678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ДОПОЛНИТЕЛЬНЫЕ СВЕДЕНИЯ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Web"/>
        <w:spacing w:before="0" w:after="0"/>
        <w:ind w:left="0" w:right="0" w:firstLine="709"/>
        <w:jc w:val="both"/>
        <w:rPr/>
      </w:pPr>
      <w:r>
        <w:rPr/>
        <w:t>На базе детского сада с 2020 года работает консультационный пункт</w:t>
      </w:r>
      <w:r>
        <w:rPr>
          <w:b/>
        </w:rPr>
        <w:t xml:space="preserve"> </w:t>
      </w:r>
      <w:r>
        <w:rPr>
          <w:rStyle w:val="Strong"/>
          <w:b w:val="false"/>
        </w:rPr>
        <w:t>по оказанию методической, диагностической и консультативной</w:t>
      </w:r>
      <w:r>
        <w:rPr>
          <w:b/>
        </w:rPr>
        <w:t xml:space="preserve"> </w:t>
      </w:r>
      <w:r>
        <w:rPr>
          <w:rStyle w:val="Strong"/>
          <w:b w:val="false"/>
        </w:rPr>
        <w:t>помощи семьям, воспитывающим детей дошкольного возраста на дому</w:t>
      </w:r>
      <w:r>
        <w:rPr>
          <w:rStyle w:val="Strong"/>
          <w:b w:val="false"/>
          <w:sz w:val="27"/>
          <w:szCs w:val="27"/>
        </w:rPr>
        <w:t>.</w:t>
      </w:r>
    </w:p>
    <w:p>
      <w:pPr>
        <w:pStyle w:val="NormalWeb"/>
        <w:spacing w:before="0" w:after="0"/>
        <w:ind w:left="0" w:right="0" w:firstLine="709"/>
        <w:jc w:val="both"/>
        <w:rPr/>
      </w:pPr>
      <w:r>
        <w:rPr>
          <w:rStyle w:val="Strong"/>
          <w:b w:val="false"/>
        </w:rPr>
        <w:t>Цель:</w:t>
      </w:r>
      <w:r>
        <w:rPr>
          <w:rStyle w:val="Strong"/>
        </w:rPr>
        <w:t xml:space="preserve"> </w:t>
      </w:r>
      <w:r>
        <w:rPr/>
        <w:t>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воспитывающимися на дому, поддержка всестороннего развития личности.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Родителям предложены: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консультации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семинары-практикумы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практические занятия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занятия с детьми в присутствии родителей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Организация работы  консультационной помощи детям и их родителям  строится на основе интеграции деятельности. В работе  принимают участие  опытные квалифицированные специалисты, имеющие первую и высшую категории, которые оказывают родителям всестороннюю помощь по вопросам воспитания, обучения, развития и оздоровления детей.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консультационной помощи специалисты обсуждают с родителями круг вопросов: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ребенка и родителей к началу посещения дошкольного образовательного учреждения или школы (вопросы адаптации и подготовки)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ребенка с детским коллективом и взрослыми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-профилактика нарушений детско-родительских отношений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интересного и полезного для ребенка досуга в семье.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en-US"/>
        </w:rPr>
        <w:t>II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. ПОКАЗАТЕЛИ</w:t>
        <w:br/>
        <w:t>ДЕЯТЕЛЬНОСТИ ДОШКОЛЬНОЙ ОБРАЗОВАТЕЛЬНОЙ ОРГАНИЗАЦИИ,</w:t>
        <w:br/>
        <w:t>ПОДЛЕЖАЩЕЙ САМООБСЛЕДОВАНИЮ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8790" w:type="dxa"/>
        <w:jc w:val="left"/>
        <w:tblInd w:w="2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861"/>
        <w:gridCol w:w="6460"/>
        <w:gridCol w:w="1469"/>
      </w:tblGrid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280" w:after="28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полного дня (8 - 10 часов)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дней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0(0%)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/(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2/(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0(0%)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%)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человека/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человека/%</w:t>
            </w:r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кв. 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кв.м) </w:t>
            </w:r>
          </w:p>
        </w:tc>
      </w:tr>
      <w:tr>
        <w:trPr/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>
      <w:pPr>
        <w:pStyle w:val="1"/>
        <w:ind w:left="0" w:right="537" w:hanging="0"/>
        <w:jc w:val="both"/>
        <w:rPr/>
      </w:pPr>
      <w:r>
        <w:rPr>
          <w:rFonts w:cs="Times New Roman" w:ascii="Times New Roman" w:hAnsi="Times New Roman"/>
          <w:color w:val="00000A"/>
        </w:rPr>
        <w:t>Вывод</w:t>
      </w:r>
      <w:r>
        <w:rPr>
          <w:rFonts w:cs="Times New Roman" w:ascii="Times New Roman" w:hAnsi="Times New Roman"/>
          <w:color w:val="00000A"/>
          <w:spacing w:val="-1"/>
        </w:rPr>
        <w:t xml:space="preserve"> </w:t>
      </w:r>
      <w:r>
        <w:rPr>
          <w:rFonts w:cs="Times New Roman" w:ascii="Times New Roman" w:hAnsi="Times New Roman"/>
          <w:color w:val="00000A"/>
        </w:rPr>
        <w:t>по</w:t>
      </w:r>
      <w:r>
        <w:rPr>
          <w:rFonts w:cs="Times New Roman" w:ascii="Times New Roman" w:hAnsi="Times New Roman"/>
          <w:color w:val="00000A"/>
          <w:spacing w:val="-1"/>
        </w:rPr>
        <w:t xml:space="preserve"> </w:t>
      </w:r>
      <w:r>
        <w:rPr>
          <w:rFonts w:cs="Times New Roman" w:ascii="Times New Roman" w:hAnsi="Times New Roman"/>
          <w:color w:val="00000A"/>
        </w:rPr>
        <w:t>итогам</w:t>
      </w:r>
      <w:r>
        <w:rPr>
          <w:rFonts w:cs="Times New Roman" w:ascii="Times New Roman" w:hAnsi="Times New Roman"/>
          <w:color w:val="00000A"/>
          <w:spacing w:val="-1"/>
        </w:rPr>
        <w:t xml:space="preserve"> </w:t>
      </w:r>
      <w:r>
        <w:rPr>
          <w:rFonts w:cs="Times New Roman" w:ascii="Times New Roman" w:hAnsi="Times New Roman"/>
          <w:color w:val="00000A"/>
        </w:rPr>
        <w:t>работы</w:t>
      </w:r>
      <w:r>
        <w:rPr>
          <w:rFonts w:cs="Times New Roman" w:ascii="Times New Roman" w:hAnsi="Times New Roman"/>
          <w:color w:val="00000A"/>
          <w:spacing w:val="59"/>
        </w:rPr>
        <w:t xml:space="preserve"> </w:t>
      </w:r>
      <w:r>
        <w:rPr>
          <w:rFonts w:cs="Times New Roman" w:ascii="Times New Roman" w:hAnsi="Times New Roman"/>
          <w:color w:val="00000A"/>
        </w:rPr>
        <w:t>202</w:t>
      </w:r>
      <w:r>
        <w:rPr>
          <w:rFonts w:cs="Times New Roman" w:ascii="Times New Roman" w:hAnsi="Times New Roman"/>
          <w:color w:val="00000A"/>
        </w:rPr>
        <w:t>5</w:t>
      </w:r>
      <w:r>
        <w:rPr>
          <w:rFonts w:cs="Times New Roman" w:ascii="Times New Roman" w:hAnsi="Times New Roman"/>
          <w:color w:val="00000A"/>
          <w:spacing w:val="-1"/>
        </w:rPr>
        <w:t xml:space="preserve"> </w:t>
      </w:r>
      <w:r>
        <w:rPr>
          <w:rFonts w:cs="Times New Roman" w:ascii="Times New Roman" w:hAnsi="Times New Roman"/>
          <w:color w:val="00000A"/>
        </w:rPr>
        <w:t>года: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Анализируя деятельность педагогического коллектива за прошедший год можно сделать выводы, что проведённая в течение года работа была результативной как для самих педагогов, так и для детей, что доказывают результаты самообследования за 2023 год, а также активное участие педагогов и воспитанников в конкурсах и мероприятиях различного уровня.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Образовательная организация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>
      <w:pPr>
        <w:pStyle w:val="Normal"/>
        <w:spacing w:lineRule="auto" w:line="240" w:before="0" w:after="0"/>
        <w:ind w:left="284" w:right="8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 w:right="820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ВЫВОД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2023 году педагогическим коллективом ДОУ достигнуты положительные результаты по различным направлениям деятельности, накоплен опыт воспитательно-образовательной работы по реализации образовательной программы; есть признания и востребованность социума.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Структура и механизм управления дошкольным учреждением определяют его стабильное функционирование.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Управление детским садом осуществляется на основе сочетания принципов единоначалия и коллегиальности на аналитическом уровне.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Образовательный процесс в детском саду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В ДОУ работает команда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взаимопонимания и сотрудничества, что помогло осуществить безболезненный переход на ФОП ДО.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Анализ результатов деятельности ДОУ и выявление основных проблем, помогли сформулировать перспективы работы на следующий учебный год и определить пути повышения качества образовательного процесса.</w:t>
      </w:r>
    </w:p>
    <w:p>
      <w:pPr>
        <w:pStyle w:val="Normal"/>
        <w:spacing w:lineRule="auto" w:line="240" w:before="0" w:after="0"/>
        <w:ind w:left="284" w:right="8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820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Перспективы развития МБДОУ  детский сад 37 «Колосок» на 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год</w:t>
      </w:r>
    </w:p>
    <w:p>
      <w:pPr>
        <w:pStyle w:val="Normal"/>
        <w:spacing w:lineRule="auto" w:line="240" w:before="0" w:after="0"/>
        <w:ind w:left="284" w:right="820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Совершенствовать работу ДОУ в рамках реализации образовательной программы и адаптированной образовательной программы, по сохранению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 в соответствии с ФГОС и ФОП ДО.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Совершенствовать профессиональную компетентность педагогов ДОУ в вопросах: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MS Gothic" w:cs="MS Gothic" w:ascii="MS Gothic" w:hAnsi="MS Gothic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применения новых педагогических и информационных технологий с целью совершенствования образовательной работы по речевому развитию дошкольников, по развитию познавательных и творческих способностей;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MS Gothic" w:cs="MS Gothic" w:ascii="MS Gothic" w:hAnsi="MS Gothic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использования проектного метода обучения и воспитания дошкольников для развития их познавательных, речевых и творческих способностей.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Повышать квалификацию и образование педагогов в соответствии с «Профессиональным стандартом педагога».</w:t>
      </w:r>
    </w:p>
    <w:p>
      <w:pPr>
        <w:sectPr>
          <w:type w:val="nextPage"/>
          <w:pgSz w:w="11906" w:h="16838"/>
          <w:pgMar w:left="1701" w:right="853" w:header="0" w:top="851" w:footer="0" w:bottom="851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 Добиться большей эффективности в преобразовании предметно-развивающей среды, как в помещениях образовательной организации, так и на его территории в соответствии с ФОП ДО.</w:t>
      </w:r>
    </w:p>
    <w:p>
      <w:pPr>
        <w:pStyle w:val="Normal"/>
        <w:tabs>
          <w:tab w:val="left" w:pos="360" w:leader="none"/>
        </w:tabs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1133" w:header="0" w:top="709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  <w:font w:name="YS Text">
    <w:altName w:val="Helvetica Neue"/>
    <w:charset w:val="cc"/>
    <w:family w:val="roman"/>
    <w:pitch w:val="variable"/>
  </w:font>
  <w:font w:name="MS Gothi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lvl w:ilvl="0">
      <w:start w:val="1"/>
      <w:numFmt w:val="bullet"/>
      <w:lvlText w:val="–"/>
      <w:lvlJc w:val="left"/>
      <w:pPr>
        <w:ind w:left="674" w:hanging="195"/>
      </w:pPr>
      <w:rPr>
        <w:rFonts w:ascii="Times New Roman" w:hAnsi="Times New Roman" w:cs="Times New Roman" w:hint="default"/>
        <w:sz w:val="26"/>
        <w:szCs w:val="26"/>
        <w:w w:val="99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65" w:hanging="219"/>
      </w:pPr>
      <w:rPr>
        <w:rFonts w:ascii="Symbol" w:hAnsi="Symbol" w:cs="Symbol" w:hint="default"/>
        <w:sz w:val="24"/>
        <w:w w:val="99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0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443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626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09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92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75" w:hanging="2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58" w:hanging="2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0"/>
        <w:szCs w:val="22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00000A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/>
      <w:keepLines/>
      <w:spacing w:before="480" w:after="0"/>
      <w:outlineLvl w:val="0"/>
    </w:pPr>
    <w:rPr>
      <w:rFonts w:ascii="Cambria" w:hAnsi="Cambria" w:eastAsia="Segoe UI" w:cs="Tahoma"/>
      <w:b/>
      <w:bCs/>
      <w:color w:val="365F91"/>
      <w:sz w:val="28"/>
      <w:szCs w:val="28"/>
    </w:rPr>
  </w:style>
  <w:style w:type="paragraph" w:styleId="2">
    <w:name w:val="Heading 2"/>
    <w:basedOn w:val="Normal"/>
    <w:qFormat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5">
    <w:name w:val="Heading 5"/>
    <w:basedOn w:val="Normal"/>
    <w:qFormat/>
    <w:pPr>
      <w:keepNext/>
      <w:keepLines/>
      <w:spacing w:before="200" w:after="0"/>
      <w:outlineLvl w:val="4"/>
    </w:pPr>
    <w:rPr>
      <w:rFonts w:ascii="Cambria" w:hAnsi="Cambria" w:eastAsia="Segoe UI" w:cs="Tahoma"/>
      <w:color w:val="243F60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1">
    <w:name w:val="Основной текст Знак"/>
    <w:basedOn w:val="DefaultParagraphFont"/>
    <w:qFormat/>
    <w:rPr>
      <w:rFonts w:ascii="Times New Roman" w:hAnsi="Times New Roman" w:eastAsia="Times New Roman" w:cs="Times New Roman"/>
      <w:sz w:val="16"/>
      <w:szCs w:val="20"/>
    </w:rPr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Extendedtextfull">
    <w:name w:val="extended-text__full"/>
    <w:basedOn w:val="DefaultParagraph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Markedcontent">
    <w:name w:val="markedcontent"/>
    <w:basedOn w:val="DefaultParagraph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Cambria" w:hAnsi="Cambria" w:eastAsia="Segoe UI" w:cs="Tahoma"/>
      <w:b/>
      <w:bCs/>
      <w:color w:val="365F91"/>
      <w:sz w:val="28"/>
      <w:szCs w:val="28"/>
    </w:rPr>
  </w:style>
  <w:style w:type="character" w:styleId="Appleconvertedspace">
    <w:name w:val="apple-converted-space"/>
    <w:basedOn w:val="DefaultParagraphFont"/>
    <w:qFormat/>
    <w:rPr/>
  </w:style>
  <w:style w:type="character" w:styleId="Layout">
    <w:name w:val="layout"/>
    <w:basedOn w:val="DefaultParagraphFont"/>
    <w:qFormat/>
    <w:rPr/>
  </w:style>
  <w:style w:type="character" w:styleId="Extendedtextshort">
    <w:name w:val="extendedtext-short"/>
    <w:basedOn w:val="DefaultParagraphFont"/>
    <w:qFormat/>
    <w:rPr/>
  </w:style>
  <w:style w:type="character" w:styleId="51">
    <w:name w:val="Заголовок 5 Знак"/>
    <w:basedOn w:val="DefaultParagraphFont"/>
    <w:qFormat/>
    <w:rPr>
      <w:rFonts w:ascii="Cambria" w:hAnsi="Cambria" w:eastAsia="Segoe UI" w:cs="Tahoma"/>
      <w:color w:val="243F60"/>
    </w:rPr>
  </w:style>
  <w:style w:type="character" w:styleId="C0">
    <w:name w:val="c0"/>
    <w:basedOn w:val="DefaultParagraphFont"/>
    <w:qFormat/>
    <w:rPr/>
  </w:style>
  <w:style w:type="character" w:styleId="C1">
    <w:name w:val="c1"/>
    <w:basedOn w:val="DefaultParagraph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caps w:val="false"/>
      <w:smallCaps w:val="false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w w:val="100"/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7">
    <w:name w:val="ListLabel 1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w w:val="100"/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rFonts w:ascii="Times New Roman" w:hAnsi="Times New Roman" w:eastAsia="Symbol" w:cs="Symbol"/>
      <w:w w:val="99"/>
      <w:sz w:val="24"/>
      <w:szCs w:val="20"/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styleId="ListLabel44">
    <w:name w:val="ListLabel 44"/>
    <w:qFormat/>
    <w:rPr>
      <w:rFonts w:ascii="Times New Roman" w:hAnsi="Times New Roman"/>
      <w:w w:val="99"/>
      <w:sz w:val="24"/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rFonts w:ascii="Times New Roman" w:hAnsi="Times New Roman"/>
      <w:sz w:val="24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79">
    <w:name w:val="ListLabel 79"/>
    <w:qFormat/>
    <w:rPr>
      <w:rFonts w:ascii="Times New Roman" w:hAnsi="Times New Roman" w:cs="Times New Roman"/>
      <w:sz w:val="24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98">
    <w:name w:val="ListLabel 98"/>
    <w:qFormat/>
    <w:rPr>
      <w:rFonts w:ascii="Times New Roman" w:hAnsi="Times New Roman" w:cs="Symbol"/>
      <w:w w:val="99"/>
      <w:sz w:val="24"/>
      <w:lang w:val="ru-RU" w:eastAsia="en-US" w:bidi="ar-SA"/>
    </w:rPr>
  </w:style>
  <w:style w:type="character" w:styleId="ListLabel99">
    <w:name w:val="ListLabel 99"/>
    <w:qFormat/>
    <w:rPr>
      <w:rFonts w:cs="Symbol"/>
      <w:lang w:val="ru-RU" w:eastAsia="en-US" w:bidi="ar-SA"/>
    </w:rPr>
  </w:style>
  <w:style w:type="character" w:styleId="ListLabel100">
    <w:name w:val="ListLabel 100"/>
    <w:qFormat/>
    <w:rPr>
      <w:rFonts w:cs="Symbol"/>
      <w:lang w:val="ru-RU" w:eastAsia="en-US" w:bidi="ar-SA"/>
    </w:rPr>
  </w:style>
  <w:style w:type="character" w:styleId="ListLabel101">
    <w:name w:val="ListLabel 101"/>
    <w:qFormat/>
    <w:rPr>
      <w:rFonts w:cs="Symbol"/>
      <w:lang w:val="ru-RU" w:eastAsia="en-US" w:bidi="ar-SA"/>
    </w:rPr>
  </w:style>
  <w:style w:type="character" w:styleId="ListLabel102">
    <w:name w:val="ListLabel 102"/>
    <w:qFormat/>
    <w:rPr>
      <w:rFonts w:cs="Symbol"/>
      <w:lang w:val="ru-RU" w:eastAsia="en-US" w:bidi="ar-SA"/>
    </w:rPr>
  </w:style>
  <w:style w:type="character" w:styleId="ListLabel103">
    <w:name w:val="ListLabel 103"/>
    <w:qFormat/>
    <w:rPr>
      <w:rFonts w:cs="Symbol"/>
      <w:lang w:val="ru-RU" w:eastAsia="en-US" w:bidi="ar-SA"/>
    </w:rPr>
  </w:style>
  <w:style w:type="character" w:styleId="ListLabel104">
    <w:name w:val="ListLabel 104"/>
    <w:qFormat/>
    <w:rPr>
      <w:rFonts w:cs="Symbol"/>
      <w:lang w:val="ru-RU" w:eastAsia="en-US" w:bidi="ar-SA"/>
    </w:rPr>
  </w:style>
  <w:style w:type="character" w:styleId="ListLabel105">
    <w:name w:val="ListLabel 105"/>
    <w:qFormat/>
    <w:rPr>
      <w:rFonts w:cs="Symbol"/>
      <w:lang w:val="ru-RU" w:eastAsia="en-US" w:bidi="ar-SA"/>
    </w:rPr>
  </w:style>
  <w:style w:type="character" w:styleId="ListLabel106">
    <w:name w:val="ListLabel 106"/>
    <w:qFormat/>
    <w:rPr>
      <w:rFonts w:cs="Symbol"/>
      <w:sz w:val="20"/>
    </w:rPr>
  </w:style>
  <w:style w:type="character" w:styleId="ListLabel107">
    <w:name w:val="ListLabel 107"/>
    <w:qFormat/>
    <w:rPr>
      <w:rFonts w:cs="Courier New"/>
      <w:sz w:val="20"/>
    </w:rPr>
  </w:style>
  <w:style w:type="character" w:styleId="ListLabel108">
    <w:name w:val="ListLabel 108"/>
    <w:qFormat/>
    <w:rPr>
      <w:rFonts w:cs="Wingdings"/>
      <w:sz w:val="20"/>
    </w:rPr>
  </w:style>
  <w:style w:type="character" w:styleId="ListLabel109">
    <w:name w:val="ListLabel 109"/>
    <w:qFormat/>
    <w:rPr>
      <w:rFonts w:cs="Wingdings"/>
      <w:sz w:val="20"/>
    </w:rPr>
  </w:style>
  <w:style w:type="character" w:styleId="ListLabel110">
    <w:name w:val="ListLabel 110"/>
    <w:qFormat/>
    <w:rPr>
      <w:rFonts w:cs="Wingdings"/>
      <w:sz w:val="20"/>
    </w:rPr>
  </w:style>
  <w:style w:type="character" w:styleId="ListLabel111">
    <w:name w:val="ListLabel 111"/>
    <w:qFormat/>
    <w:rPr>
      <w:rFonts w:cs="Wingdings"/>
      <w:sz w:val="20"/>
    </w:rPr>
  </w:style>
  <w:style w:type="character" w:styleId="ListLabel112">
    <w:name w:val="ListLabel 112"/>
    <w:qFormat/>
    <w:rPr>
      <w:rFonts w:cs="Wingdings"/>
      <w:sz w:val="20"/>
    </w:rPr>
  </w:style>
  <w:style w:type="character" w:styleId="ListLabel113">
    <w:name w:val="ListLabel 113"/>
    <w:qFormat/>
    <w:rPr>
      <w:rFonts w:cs="Wingdings"/>
      <w:sz w:val="20"/>
    </w:rPr>
  </w:style>
  <w:style w:type="character" w:styleId="ListLabel114">
    <w:name w:val="ListLabel 114"/>
    <w:qFormat/>
    <w:rPr>
      <w:rFonts w:cs="Wingdings"/>
      <w:sz w:val="20"/>
    </w:rPr>
  </w:style>
  <w:style w:type="character" w:styleId="ListLabel115">
    <w:name w:val="ListLabel 115"/>
    <w:qFormat/>
    <w:rPr>
      <w:rFonts w:cs="Symbol"/>
      <w:sz w:val="20"/>
    </w:rPr>
  </w:style>
  <w:style w:type="character" w:styleId="ListLabel116">
    <w:name w:val="ListLabel 116"/>
    <w:qFormat/>
    <w:rPr>
      <w:rFonts w:cs="Courier New"/>
      <w:sz w:val="20"/>
    </w:rPr>
  </w:style>
  <w:style w:type="character" w:styleId="ListLabel117">
    <w:name w:val="ListLabel 117"/>
    <w:qFormat/>
    <w:rPr>
      <w:rFonts w:cs="Wingdings"/>
      <w:sz w:val="20"/>
    </w:rPr>
  </w:style>
  <w:style w:type="character" w:styleId="ListLabel118">
    <w:name w:val="ListLabel 118"/>
    <w:qFormat/>
    <w:rPr>
      <w:rFonts w:cs="Wingdings"/>
      <w:sz w:val="20"/>
    </w:rPr>
  </w:style>
  <w:style w:type="character" w:styleId="ListLabel119">
    <w:name w:val="ListLabel 119"/>
    <w:qFormat/>
    <w:rPr>
      <w:rFonts w:cs="Wingdings"/>
      <w:sz w:val="20"/>
    </w:rPr>
  </w:style>
  <w:style w:type="character" w:styleId="ListLabel120">
    <w:name w:val="ListLabel 120"/>
    <w:qFormat/>
    <w:rPr>
      <w:rFonts w:cs="Wingdings"/>
      <w:sz w:val="20"/>
    </w:rPr>
  </w:style>
  <w:style w:type="character" w:styleId="ListLabel121">
    <w:name w:val="ListLabel 121"/>
    <w:qFormat/>
    <w:rPr>
      <w:rFonts w:cs="Wingdings"/>
      <w:sz w:val="20"/>
    </w:rPr>
  </w:style>
  <w:style w:type="character" w:styleId="ListLabel122">
    <w:name w:val="ListLabel 122"/>
    <w:qFormat/>
    <w:rPr>
      <w:rFonts w:cs="Wingdings"/>
      <w:sz w:val="20"/>
    </w:rPr>
  </w:style>
  <w:style w:type="character" w:styleId="ListLabel123">
    <w:name w:val="ListLabel 123"/>
    <w:qFormat/>
    <w:rPr>
      <w:rFonts w:cs="Wingdings"/>
      <w:sz w:val="20"/>
    </w:rPr>
  </w:style>
  <w:style w:type="character" w:styleId="ListLabel124">
    <w:name w:val="ListLabel 124"/>
    <w:qFormat/>
    <w:rPr>
      <w:rFonts w:ascii="Times New Roman" w:hAnsi="Times New Roman" w:cs="Symbol"/>
      <w:sz w:val="24"/>
    </w:rPr>
  </w:style>
  <w:style w:type="character" w:styleId="ListLabel125">
    <w:name w:val="ListLabel 125"/>
    <w:qFormat/>
    <w:rPr>
      <w:rFonts w:cs="Courier New"/>
      <w:sz w:val="20"/>
    </w:rPr>
  </w:style>
  <w:style w:type="character" w:styleId="ListLabel126">
    <w:name w:val="ListLabel 126"/>
    <w:qFormat/>
    <w:rPr>
      <w:rFonts w:cs="Wingdings"/>
      <w:sz w:val="20"/>
    </w:rPr>
  </w:style>
  <w:style w:type="character" w:styleId="ListLabel127">
    <w:name w:val="ListLabel 127"/>
    <w:qFormat/>
    <w:rPr>
      <w:rFonts w:cs="Wingdings"/>
      <w:sz w:val="20"/>
    </w:rPr>
  </w:style>
  <w:style w:type="character" w:styleId="ListLabel128">
    <w:name w:val="ListLabel 128"/>
    <w:qFormat/>
    <w:rPr>
      <w:rFonts w:cs="Wingdings"/>
      <w:sz w:val="20"/>
    </w:rPr>
  </w:style>
  <w:style w:type="character" w:styleId="ListLabel129">
    <w:name w:val="ListLabel 129"/>
    <w:qFormat/>
    <w:rPr>
      <w:rFonts w:cs="Wingdings"/>
      <w:sz w:val="20"/>
    </w:rPr>
  </w:style>
  <w:style w:type="character" w:styleId="ListLabel130">
    <w:name w:val="ListLabel 130"/>
    <w:qFormat/>
    <w:rPr>
      <w:rFonts w:cs="Wingdings"/>
      <w:sz w:val="20"/>
    </w:rPr>
  </w:style>
  <w:style w:type="character" w:styleId="ListLabel131">
    <w:name w:val="ListLabel 131"/>
    <w:qFormat/>
    <w:rPr>
      <w:rFonts w:cs="Wingdings"/>
      <w:sz w:val="20"/>
    </w:rPr>
  </w:style>
  <w:style w:type="character" w:styleId="ListLabel132">
    <w:name w:val="ListLabel 132"/>
    <w:qFormat/>
    <w:rPr>
      <w:rFonts w:cs="Wingdings"/>
      <w:sz w:val="20"/>
    </w:rPr>
  </w:style>
  <w:style w:type="character" w:styleId="ListLabel133">
    <w:name w:val="ListLabel 133"/>
    <w:qFormat/>
    <w:rPr>
      <w:rFonts w:ascii="Times New Roman" w:hAnsi="Times New Roman" w:cs="Times New Roman"/>
      <w:sz w:val="24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152">
    <w:name w:val="ListLabel 152"/>
    <w:qFormat/>
    <w:rPr>
      <w:rFonts w:ascii="Times New Roman" w:hAnsi="Times New Roman" w:cs="Symbol"/>
      <w:w w:val="99"/>
      <w:sz w:val="24"/>
      <w:lang w:val="ru-RU" w:eastAsia="en-US" w:bidi="ar-SA"/>
    </w:rPr>
  </w:style>
  <w:style w:type="character" w:styleId="ListLabel153">
    <w:name w:val="ListLabel 153"/>
    <w:qFormat/>
    <w:rPr>
      <w:rFonts w:cs="Symbol"/>
      <w:lang w:val="ru-RU" w:eastAsia="en-US" w:bidi="ar-SA"/>
    </w:rPr>
  </w:style>
  <w:style w:type="character" w:styleId="ListLabel154">
    <w:name w:val="ListLabel 154"/>
    <w:qFormat/>
    <w:rPr>
      <w:rFonts w:cs="Symbol"/>
      <w:lang w:val="ru-RU" w:eastAsia="en-US" w:bidi="ar-SA"/>
    </w:rPr>
  </w:style>
  <w:style w:type="character" w:styleId="ListLabel155">
    <w:name w:val="ListLabel 155"/>
    <w:qFormat/>
    <w:rPr>
      <w:rFonts w:cs="Symbol"/>
      <w:lang w:val="ru-RU" w:eastAsia="en-US" w:bidi="ar-SA"/>
    </w:rPr>
  </w:style>
  <w:style w:type="character" w:styleId="ListLabel156">
    <w:name w:val="ListLabel 156"/>
    <w:qFormat/>
    <w:rPr>
      <w:rFonts w:cs="Symbol"/>
      <w:lang w:val="ru-RU" w:eastAsia="en-US" w:bidi="ar-SA"/>
    </w:rPr>
  </w:style>
  <w:style w:type="character" w:styleId="ListLabel157">
    <w:name w:val="ListLabel 157"/>
    <w:qFormat/>
    <w:rPr>
      <w:rFonts w:cs="Symbol"/>
      <w:lang w:val="ru-RU" w:eastAsia="en-US" w:bidi="ar-SA"/>
    </w:rPr>
  </w:style>
  <w:style w:type="character" w:styleId="ListLabel158">
    <w:name w:val="ListLabel 158"/>
    <w:qFormat/>
    <w:rPr>
      <w:rFonts w:cs="Symbol"/>
      <w:lang w:val="ru-RU" w:eastAsia="en-US" w:bidi="ar-SA"/>
    </w:rPr>
  </w:style>
  <w:style w:type="character" w:styleId="ListLabel159">
    <w:name w:val="ListLabel 159"/>
    <w:qFormat/>
    <w:rPr>
      <w:rFonts w:cs="Symbol"/>
      <w:lang w:val="ru-RU" w:eastAsia="en-US" w:bidi="ar-SA"/>
    </w:rPr>
  </w:style>
  <w:style w:type="character" w:styleId="ListLabel160">
    <w:name w:val="ListLabel 160"/>
    <w:qFormat/>
    <w:rPr>
      <w:rFonts w:cs="Symbol"/>
      <w:sz w:val="20"/>
    </w:rPr>
  </w:style>
  <w:style w:type="character" w:styleId="ListLabel161">
    <w:name w:val="ListLabel 161"/>
    <w:qFormat/>
    <w:rPr>
      <w:rFonts w:cs="Courier New"/>
      <w:sz w:val="20"/>
    </w:rPr>
  </w:style>
  <w:style w:type="character" w:styleId="ListLabel162">
    <w:name w:val="ListLabel 162"/>
    <w:qFormat/>
    <w:rPr>
      <w:rFonts w:cs="Wingdings"/>
      <w:sz w:val="20"/>
    </w:rPr>
  </w:style>
  <w:style w:type="character" w:styleId="ListLabel163">
    <w:name w:val="ListLabel 163"/>
    <w:qFormat/>
    <w:rPr>
      <w:rFonts w:cs="Wingdings"/>
      <w:sz w:val="20"/>
    </w:rPr>
  </w:style>
  <w:style w:type="character" w:styleId="ListLabel164">
    <w:name w:val="ListLabel 164"/>
    <w:qFormat/>
    <w:rPr>
      <w:rFonts w:cs="Wingdings"/>
      <w:sz w:val="20"/>
    </w:rPr>
  </w:style>
  <w:style w:type="character" w:styleId="ListLabel165">
    <w:name w:val="ListLabel 165"/>
    <w:qFormat/>
    <w:rPr>
      <w:rFonts w:cs="Wingdings"/>
      <w:sz w:val="20"/>
    </w:rPr>
  </w:style>
  <w:style w:type="character" w:styleId="ListLabel166">
    <w:name w:val="ListLabel 166"/>
    <w:qFormat/>
    <w:rPr>
      <w:rFonts w:cs="Wingdings"/>
      <w:sz w:val="20"/>
    </w:rPr>
  </w:style>
  <w:style w:type="character" w:styleId="ListLabel167">
    <w:name w:val="ListLabel 167"/>
    <w:qFormat/>
    <w:rPr>
      <w:rFonts w:cs="Wingdings"/>
      <w:sz w:val="20"/>
    </w:rPr>
  </w:style>
  <w:style w:type="character" w:styleId="ListLabel168">
    <w:name w:val="ListLabel 168"/>
    <w:qFormat/>
    <w:rPr>
      <w:rFonts w:cs="Wingdings"/>
      <w:sz w:val="20"/>
    </w:rPr>
  </w:style>
  <w:style w:type="character" w:styleId="ListLabel169">
    <w:name w:val="ListLabel 169"/>
    <w:qFormat/>
    <w:rPr>
      <w:rFonts w:cs="Symbol"/>
      <w:sz w:val="20"/>
    </w:rPr>
  </w:style>
  <w:style w:type="character" w:styleId="ListLabel170">
    <w:name w:val="ListLabel 170"/>
    <w:qFormat/>
    <w:rPr>
      <w:rFonts w:cs="Courier New"/>
      <w:sz w:val="20"/>
    </w:rPr>
  </w:style>
  <w:style w:type="character" w:styleId="ListLabel171">
    <w:name w:val="ListLabel 171"/>
    <w:qFormat/>
    <w:rPr>
      <w:rFonts w:cs="Wingdings"/>
      <w:sz w:val="20"/>
    </w:rPr>
  </w:style>
  <w:style w:type="character" w:styleId="ListLabel172">
    <w:name w:val="ListLabel 172"/>
    <w:qFormat/>
    <w:rPr>
      <w:rFonts w:cs="Wingdings"/>
      <w:sz w:val="20"/>
    </w:rPr>
  </w:style>
  <w:style w:type="character" w:styleId="ListLabel173">
    <w:name w:val="ListLabel 173"/>
    <w:qFormat/>
    <w:rPr>
      <w:rFonts w:cs="Wingdings"/>
      <w:sz w:val="20"/>
    </w:rPr>
  </w:style>
  <w:style w:type="character" w:styleId="ListLabel174">
    <w:name w:val="ListLabel 174"/>
    <w:qFormat/>
    <w:rPr>
      <w:rFonts w:cs="Wingdings"/>
      <w:sz w:val="20"/>
    </w:rPr>
  </w:style>
  <w:style w:type="character" w:styleId="ListLabel175">
    <w:name w:val="ListLabel 175"/>
    <w:qFormat/>
    <w:rPr>
      <w:rFonts w:cs="Wingdings"/>
      <w:sz w:val="20"/>
    </w:rPr>
  </w:style>
  <w:style w:type="character" w:styleId="ListLabel176">
    <w:name w:val="ListLabel 176"/>
    <w:qFormat/>
    <w:rPr>
      <w:rFonts w:cs="Wingdings"/>
      <w:sz w:val="20"/>
    </w:rPr>
  </w:style>
  <w:style w:type="character" w:styleId="ListLabel177">
    <w:name w:val="ListLabel 177"/>
    <w:qFormat/>
    <w:rPr>
      <w:rFonts w:cs="Wingdings"/>
      <w:sz w:val="20"/>
    </w:rPr>
  </w:style>
  <w:style w:type="character" w:styleId="ListLabel178">
    <w:name w:val="ListLabel 178"/>
    <w:qFormat/>
    <w:rPr>
      <w:rFonts w:ascii="Times New Roman" w:hAnsi="Times New Roman" w:cs="Symbol"/>
      <w:sz w:val="24"/>
    </w:rPr>
  </w:style>
  <w:style w:type="character" w:styleId="ListLabel179">
    <w:name w:val="ListLabel 179"/>
    <w:qFormat/>
    <w:rPr>
      <w:rFonts w:cs="Courier New"/>
      <w:sz w:val="20"/>
    </w:rPr>
  </w:style>
  <w:style w:type="character" w:styleId="ListLabel180">
    <w:name w:val="ListLabel 180"/>
    <w:qFormat/>
    <w:rPr>
      <w:rFonts w:cs="Wingdings"/>
      <w:sz w:val="20"/>
    </w:rPr>
  </w:style>
  <w:style w:type="character" w:styleId="ListLabel181">
    <w:name w:val="ListLabel 181"/>
    <w:qFormat/>
    <w:rPr>
      <w:rFonts w:cs="Wingdings"/>
      <w:sz w:val="20"/>
    </w:rPr>
  </w:style>
  <w:style w:type="character" w:styleId="ListLabel182">
    <w:name w:val="ListLabel 182"/>
    <w:qFormat/>
    <w:rPr>
      <w:rFonts w:cs="Wingdings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ascii="Times New Roman" w:hAnsi="Times New Roman" w:cs="Times New Roman"/>
      <w:sz w:val="24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206">
    <w:name w:val="ListLabel 206"/>
    <w:qFormat/>
    <w:rPr>
      <w:rFonts w:ascii="Times New Roman" w:hAnsi="Times New Roman" w:cs="Symbol"/>
      <w:w w:val="99"/>
      <w:sz w:val="24"/>
      <w:lang w:val="ru-RU" w:eastAsia="en-US" w:bidi="ar-SA"/>
    </w:rPr>
  </w:style>
  <w:style w:type="character" w:styleId="ListLabel207">
    <w:name w:val="ListLabel 207"/>
    <w:qFormat/>
    <w:rPr>
      <w:rFonts w:cs="Symbol"/>
      <w:lang w:val="ru-RU" w:eastAsia="en-US" w:bidi="ar-SA"/>
    </w:rPr>
  </w:style>
  <w:style w:type="character" w:styleId="ListLabel208">
    <w:name w:val="ListLabel 208"/>
    <w:qFormat/>
    <w:rPr>
      <w:rFonts w:cs="Symbol"/>
      <w:lang w:val="ru-RU" w:eastAsia="en-US" w:bidi="ar-SA"/>
    </w:rPr>
  </w:style>
  <w:style w:type="character" w:styleId="ListLabel209">
    <w:name w:val="ListLabel 209"/>
    <w:qFormat/>
    <w:rPr>
      <w:rFonts w:cs="Symbol"/>
      <w:lang w:val="ru-RU" w:eastAsia="en-US" w:bidi="ar-SA"/>
    </w:rPr>
  </w:style>
  <w:style w:type="character" w:styleId="ListLabel210">
    <w:name w:val="ListLabel 210"/>
    <w:qFormat/>
    <w:rPr>
      <w:rFonts w:cs="Symbol"/>
      <w:lang w:val="ru-RU" w:eastAsia="en-US" w:bidi="ar-SA"/>
    </w:rPr>
  </w:style>
  <w:style w:type="character" w:styleId="ListLabel211">
    <w:name w:val="ListLabel 211"/>
    <w:qFormat/>
    <w:rPr>
      <w:rFonts w:cs="Symbol"/>
      <w:lang w:val="ru-RU" w:eastAsia="en-US" w:bidi="ar-SA"/>
    </w:rPr>
  </w:style>
  <w:style w:type="character" w:styleId="ListLabel212">
    <w:name w:val="ListLabel 212"/>
    <w:qFormat/>
    <w:rPr>
      <w:rFonts w:cs="Symbol"/>
      <w:lang w:val="ru-RU" w:eastAsia="en-US" w:bidi="ar-SA"/>
    </w:rPr>
  </w:style>
  <w:style w:type="character" w:styleId="ListLabel213">
    <w:name w:val="ListLabel 213"/>
    <w:qFormat/>
    <w:rPr>
      <w:rFonts w:cs="Symbol"/>
      <w:lang w:val="ru-RU" w:eastAsia="en-US" w:bidi="ar-SA"/>
    </w:rPr>
  </w:style>
  <w:style w:type="character" w:styleId="ListLabel214">
    <w:name w:val="ListLabel 214"/>
    <w:qFormat/>
    <w:rPr>
      <w:rFonts w:cs="Symbol"/>
      <w:sz w:val="20"/>
    </w:rPr>
  </w:style>
  <w:style w:type="character" w:styleId="ListLabel215">
    <w:name w:val="ListLabel 215"/>
    <w:qFormat/>
    <w:rPr>
      <w:rFonts w:cs="Courier New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character" w:styleId="ListLabel217">
    <w:name w:val="ListLabel 217"/>
    <w:qFormat/>
    <w:rPr>
      <w:rFonts w:cs="Wingdings"/>
      <w:sz w:val="20"/>
    </w:rPr>
  </w:style>
  <w:style w:type="character" w:styleId="ListLabel218">
    <w:name w:val="ListLabel 218"/>
    <w:qFormat/>
    <w:rPr>
      <w:rFonts w:cs="Wingdings"/>
      <w:sz w:val="20"/>
    </w:rPr>
  </w:style>
  <w:style w:type="character" w:styleId="ListLabel219">
    <w:name w:val="ListLabel 219"/>
    <w:qFormat/>
    <w:rPr>
      <w:rFonts w:cs="Wingdings"/>
      <w:sz w:val="20"/>
    </w:rPr>
  </w:style>
  <w:style w:type="character" w:styleId="ListLabel220">
    <w:name w:val="ListLabel 220"/>
    <w:qFormat/>
    <w:rPr>
      <w:rFonts w:cs="Wingdings"/>
      <w:sz w:val="20"/>
    </w:rPr>
  </w:style>
  <w:style w:type="character" w:styleId="ListLabel221">
    <w:name w:val="ListLabel 221"/>
    <w:qFormat/>
    <w:rPr>
      <w:rFonts w:cs="Wingdings"/>
      <w:sz w:val="20"/>
    </w:rPr>
  </w:style>
  <w:style w:type="character" w:styleId="ListLabel222">
    <w:name w:val="ListLabel 222"/>
    <w:qFormat/>
    <w:rPr>
      <w:rFonts w:cs="Wingdings"/>
      <w:sz w:val="20"/>
    </w:rPr>
  </w:style>
  <w:style w:type="character" w:styleId="ListLabel223">
    <w:name w:val="ListLabel 223"/>
    <w:qFormat/>
    <w:rPr>
      <w:rFonts w:cs="Symbol"/>
      <w:sz w:val="20"/>
    </w:rPr>
  </w:style>
  <w:style w:type="character" w:styleId="ListLabel224">
    <w:name w:val="ListLabel 224"/>
    <w:qFormat/>
    <w:rPr>
      <w:rFonts w:cs="Courier New"/>
      <w:sz w:val="20"/>
    </w:rPr>
  </w:style>
  <w:style w:type="character" w:styleId="ListLabel225">
    <w:name w:val="ListLabel 225"/>
    <w:qFormat/>
    <w:rPr>
      <w:rFonts w:cs="Wingdings"/>
      <w:sz w:val="20"/>
    </w:rPr>
  </w:style>
  <w:style w:type="character" w:styleId="ListLabel226">
    <w:name w:val="ListLabel 226"/>
    <w:qFormat/>
    <w:rPr>
      <w:rFonts w:cs="Wingdings"/>
      <w:sz w:val="20"/>
    </w:rPr>
  </w:style>
  <w:style w:type="character" w:styleId="ListLabel227">
    <w:name w:val="ListLabel 227"/>
    <w:qFormat/>
    <w:rPr>
      <w:rFonts w:cs="Wingdings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ascii="Times New Roman" w:hAnsi="Times New Roman" w:cs="Symbol"/>
      <w:sz w:val="24"/>
    </w:rPr>
  </w:style>
  <w:style w:type="character" w:styleId="ListLabel233">
    <w:name w:val="ListLabel 233"/>
    <w:qFormat/>
    <w:rPr>
      <w:rFonts w:cs="Courier New"/>
      <w:sz w:val="20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cs="Wingdings"/>
      <w:sz w:val="20"/>
    </w:rPr>
  </w:style>
  <w:style w:type="character" w:styleId="ListLabel236">
    <w:name w:val="ListLabel 236"/>
    <w:qFormat/>
    <w:rPr>
      <w:rFonts w:cs="Wingdings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ascii="Times New Roman" w:hAnsi="Times New Roman" w:cs="Times New Roman"/>
      <w:sz w:val="24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260">
    <w:name w:val="ListLabel 260"/>
    <w:qFormat/>
    <w:rPr>
      <w:rFonts w:ascii="Times New Roman" w:hAnsi="Times New Roman" w:cs="Symbol"/>
      <w:w w:val="99"/>
      <w:sz w:val="24"/>
      <w:lang w:val="ru-RU" w:eastAsia="en-US" w:bidi="ar-SA"/>
    </w:rPr>
  </w:style>
  <w:style w:type="character" w:styleId="ListLabel261">
    <w:name w:val="ListLabel 261"/>
    <w:qFormat/>
    <w:rPr>
      <w:rFonts w:cs="Symbol"/>
      <w:lang w:val="ru-RU" w:eastAsia="en-US" w:bidi="ar-SA"/>
    </w:rPr>
  </w:style>
  <w:style w:type="character" w:styleId="ListLabel262">
    <w:name w:val="ListLabel 262"/>
    <w:qFormat/>
    <w:rPr>
      <w:rFonts w:cs="Symbol"/>
      <w:lang w:val="ru-RU" w:eastAsia="en-US" w:bidi="ar-SA"/>
    </w:rPr>
  </w:style>
  <w:style w:type="character" w:styleId="ListLabel263">
    <w:name w:val="ListLabel 263"/>
    <w:qFormat/>
    <w:rPr>
      <w:rFonts w:cs="Symbol"/>
      <w:lang w:val="ru-RU" w:eastAsia="en-US" w:bidi="ar-SA"/>
    </w:rPr>
  </w:style>
  <w:style w:type="character" w:styleId="ListLabel264">
    <w:name w:val="ListLabel 264"/>
    <w:qFormat/>
    <w:rPr>
      <w:rFonts w:cs="Symbol"/>
      <w:lang w:val="ru-RU" w:eastAsia="en-US" w:bidi="ar-SA"/>
    </w:rPr>
  </w:style>
  <w:style w:type="character" w:styleId="ListLabel265">
    <w:name w:val="ListLabel 265"/>
    <w:qFormat/>
    <w:rPr>
      <w:rFonts w:cs="Symbol"/>
      <w:lang w:val="ru-RU" w:eastAsia="en-US" w:bidi="ar-SA"/>
    </w:rPr>
  </w:style>
  <w:style w:type="character" w:styleId="ListLabel266">
    <w:name w:val="ListLabel 266"/>
    <w:qFormat/>
    <w:rPr>
      <w:rFonts w:cs="Symbol"/>
      <w:lang w:val="ru-RU" w:eastAsia="en-US" w:bidi="ar-SA"/>
    </w:rPr>
  </w:style>
  <w:style w:type="character" w:styleId="ListLabel267">
    <w:name w:val="ListLabel 267"/>
    <w:qFormat/>
    <w:rPr>
      <w:rFonts w:cs="Symbol"/>
      <w:lang w:val="ru-RU" w:eastAsia="en-US" w:bidi="ar-SA"/>
    </w:rPr>
  </w:style>
  <w:style w:type="character" w:styleId="ListLabel268">
    <w:name w:val="ListLabel 268"/>
    <w:qFormat/>
    <w:rPr>
      <w:rFonts w:cs="Symbol"/>
      <w:sz w:val="20"/>
    </w:rPr>
  </w:style>
  <w:style w:type="character" w:styleId="ListLabel269">
    <w:name w:val="ListLabel 269"/>
    <w:qFormat/>
    <w:rPr>
      <w:rFonts w:cs="Courier New"/>
      <w:sz w:val="20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cs="Wingdings"/>
      <w:sz w:val="20"/>
    </w:rPr>
  </w:style>
  <w:style w:type="character" w:styleId="ListLabel272">
    <w:name w:val="ListLabel 272"/>
    <w:qFormat/>
    <w:rPr>
      <w:rFonts w:cs="Wingdings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Symbol"/>
      <w:sz w:val="20"/>
    </w:rPr>
  </w:style>
  <w:style w:type="character" w:styleId="ListLabel278">
    <w:name w:val="ListLabel 278"/>
    <w:qFormat/>
    <w:rPr>
      <w:rFonts w:cs="Courier New"/>
      <w:sz w:val="20"/>
    </w:rPr>
  </w:style>
  <w:style w:type="character" w:styleId="ListLabel279">
    <w:name w:val="ListLabel 279"/>
    <w:qFormat/>
    <w:rPr>
      <w:rFonts w:cs="Wingdings"/>
      <w:sz w:val="20"/>
    </w:rPr>
  </w:style>
  <w:style w:type="character" w:styleId="ListLabel280">
    <w:name w:val="ListLabel 280"/>
    <w:qFormat/>
    <w:rPr>
      <w:rFonts w:cs="Wingdings"/>
      <w:sz w:val="20"/>
    </w:rPr>
  </w:style>
  <w:style w:type="character" w:styleId="ListLabel281">
    <w:name w:val="ListLabel 281"/>
    <w:qFormat/>
    <w:rPr>
      <w:rFonts w:cs="Wingdings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ascii="Times New Roman" w:hAnsi="Times New Roman" w:cs="Symbol"/>
      <w:sz w:val="24"/>
    </w:rPr>
  </w:style>
  <w:style w:type="character" w:styleId="ListLabel287">
    <w:name w:val="ListLabel 287"/>
    <w:qFormat/>
    <w:rPr>
      <w:rFonts w:cs="Courier New"/>
      <w:sz w:val="20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cs="Wingdings"/>
      <w:sz w:val="20"/>
    </w:rPr>
  </w:style>
  <w:style w:type="character" w:styleId="ListLabel290">
    <w:name w:val="ListLabel 290"/>
    <w:qFormat/>
    <w:rPr>
      <w:rFonts w:cs="Wingdings"/>
      <w:sz w:val="20"/>
    </w:rPr>
  </w:style>
  <w:style w:type="character" w:styleId="ListLabel291">
    <w:name w:val="ListLabel 291"/>
    <w:qFormat/>
    <w:rPr>
      <w:rFonts w:cs="Wingdings"/>
      <w:sz w:val="20"/>
    </w:rPr>
  </w:style>
  <w:style w:type="character" w:styleId="ListLabel292">
    <w:name w:val="ListLabel 292"/>
    <w:qFormat/>
    <w:rPr>
      <w:rFonts w:cs="Wingdings"/>
      <w:sz w:val="20"/>
    </w:rPr>
  </w:style>
  <w:style w:type="character" w:styleId="ListLabel293">
    <w:name w:val="ListLabel 293"/>
    <w:qFormat/>
    <w:rPr>
      <w:rFonts w:cs="Wingdings"/>
      <w:sz w:val="20"/>
    </w:rPr>
  </w:style>
  <w:style w:type="character" w:styleId="ListLabel294">
    <w:name w:val="ListLabel 294"/>
    <w:qFormat/>
    <w:rPr>
      <w:rFonts w:cs="Wingdings"/>
      <w:sz w:val="20"/>
    </w:rPr>
  </w:style>
  <w:style w:type="character" w:styleId="ListLabel295">
    <w:name w:val="ListLabel 295"/>
    <w:qFormat/>
    <w:rPr>
      <w:rFonts w:ascii="Times New Roman" w:hAnsi="Times New Roman" w:cs="Times New Roman"/>
      <w:sz w:val="24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314">
    <w:name w:val="ListLabel 314"/>
    <w:qFormat/>
    <w:rPr>
      <w:rFonts w:ascii="Times New Roman" w:hAnsi="Times New Roman" w:cs="Symbol"/>
      <w:w w:val="99"/>
      <w:sz w:val="24"/>
      <w:lang w:val="ru-RU" w:eastAsia="en-US" w:bidi="ar-SA"/>
    </w:rPr>
  </w:style>
  <w:style w:type="character" w:styleId="ListLabel315">
    <w:name w:val="ListLabel 315"/>
    <w:qFormat/>
    <w:rPr>
      <w:rFonts w:cs="Symbol"/>
      <w:lang w:val="ru-RU" w:eastAsia="en-US" w:bidi="ar-SA"/>
    </w:rPr>
  </w:style>
  <w:style w:type="character" w:styleId="ListLabel316">
    <w:name w:val="ListLabel 316"/>
    <w:qFormat/>
    <w:rPr>
      <w:rFonts w:cs="Symbol"/>
      <w:lang w:val="ru-RU" w:eastAsia="en-US" w:bidi="ar-SA"/>
    </w:rPr>
  </w:style>
  <w:style w:type="character" w:styleId="ListLabel317">
    <w:name w:val="ListLabel 317"/>
    <w:qFormat/>
    <w:rPr>
      <w:rFonts w:cs="Symbol"/>
      <w:lang w:val="ru-RU" w:eastAsia="en-US" w:bidi="ar-SA"/>
    </w:rPr>
  </w:style>
  <w:style w:type="character" w:styleId="ListLabel318">
    <w:name w:val="ListLabel 318"/>
    <w:qFormat/>
    <w:rPr>
      <w:rFonts w:cs="Symbol"/>
      <w:lang w:val="ru-RU" w:eastAsia="en-US" w:bidi="ar-SA"/>
    </w:rPr>
  </w:style>
  <w:style w:type="character" w:styleId="ListLabel319">
    <w:name w:val="ListLabel 319"/>
    <w:qFormat/>
    <w:rPr>
      <w:rFonts w:cs="Symbol"/>
      <w:lang w:val="ru-RU" w:eastAsia="en-US" w:bidi="ar-SA"/>
    </w:rPr>
  </w:style>
  <w:style w:type="character" w:styleId="ListLabel320">
    <w:name w:val="ListLabel 320"/>
    <w:qFormat/>
    <w:rPr>
      <w:rFonts w:cs="Symbol"/>
      <w:lang w:val="ru-RU" w:eastAsia="en-US" w:bidi="ar-SA"/>
    </w:rPr>
  </w:style>
  <w:style w:type="character" w:styleId="ListLabel321">
    <w:name w:val="ListLabel 321"/>
    <w:qFormat/>
    <w:rPr>
      <w:rFonts w:cs="Symbol"/>
      <w:lang w:val="ru-RU" w:eastAsia="en-US" w:bidi="ar-SA"/>
    </w:rPr>
  </w:style>
  <w:style w:type="character" w:styleId="ListLabel322">
    <w:name w:val="ListLabel 322"/>
    <w:qFormat/>
    <w:rPr>
      <w:rFonts w:cs="Symbol"/>
      <w:sz w:val="20"/>
    </w:rPr>
  </w:style>
  <w:style w:type="character" w:styleId="ListLabel323">
    <w:name w:val="ListLabel 323"/>
    <w:qFormat/>
    <w:rPr>
      <w:rFonts w:cs="Courier New"/>
      <w:sz w:val="20"/>
    </w:rPr>
  </w:style>
  <w:style w:type="character" w:styleId="ListLabel324">
    <w:name w:val="ListLabel 324"/>
    <w:qFormat/>
    <w:rPr>
      <w:rFonts w:cs="Wingdings"/>
      <w:sz w:val="20"/>
    </w:rPr>
  </w:style>
  <w:style w:type="character" w:styleId="ListLabel325">
    <w:name w:val="ListLabel 325"/>
    <w:qFormat/>
    <w:rPr>
      <w:rFonts w:cs="Wingdings"/>
      <w:sz w:val="20"/>
    </w:rPr>
  </w:style>
  <w:style w:type="character" w:styleId="ListLabel326">
    <w:name w:val="ListLabel 326"/>
    <w:qFormat/>
    <w:rPr>
      <w:rFonts w:cs="Wingdings"/>
      <w:sz w:val="20"/>
    </w:rPr>
  </w:style>
  <w:style w:type="character" w:styleId="ListLabel327">
    <w:name w:val="ListLabel 327"/>
    <w:qFormat/>
    <w:rPr>
      <w:rFonts w:cs="Wingdings"/>
      <w:sz w:val="20"/>
    </w:rPr>
  </w:style>
  <w:style w:type="character" w:styleId="ListLabel328">
    <w:name w:val="ListLabel 328"/>
    <w:qFormat/>
    <w:rPr>
      <w:rFonts w:cs="Wingdings"/>
      <w:sz w:val="20"/>
    </w:rPr>
  </w:style>
  <w:style w:type="character" w:styleId="ListLabel329">
    <w:name w:val="ListLabel 329"/>
    <w:qFormat/>
    <w:rPr>
      <w:rFonts w:cs="Wingdings"/>
      <w:sz w:val="20"/>
    </w:rPr>
  </w:style>
  <w:style w:type="character" w:styleId="ListLabel330">
    <w:name w:val="ListLabel 330"/>
    <w:qFormat/>
    <w:rPr>
      <w:rFonts w:cs="Wingdings"/>
      <w:sz w:val="20"/>
    </w:rPr>
  </w:style>
  <w:style w:type="character" w:styleId="ListLabel331">
    <w:name w:val="ListLabel 331"/>
    <w:qFormat/>
    <w:rPr>
      <w:rFonts w:cs="Symbol"/>
      <w:sz w:val="20"/>
    </w:rPr>
  </w:style>
  <w:style w:type="character" w:styleId="ListLabel332">
    <w:name w:val="ListLabel 332"/>
    <w:qFormat/>
    <w:rPr>
      <w:rFonts w:cs="Courier New"/>
      <w:sz w:val="20"/>
    </w:rPr>
  </w:style>
  <w:style w:type="character" w:styleId="ListLabel333">
    <w:name w:val="ListLabel 333"/>
    <w:qFormat/>
    <w:rPr>
      <w:rFonts w:cs="Wingdings"/>
      <w:sz w:val="20"/>
    </w:rPr>
  </w:style>
  <w:style w:type="character" w:styleId="ListLabel334">
    <w:name w:val="ListLabel 334"/>
    <w:qFormat/>
    <w:rPr>
      <w:rFonts w:cs="Wingdings"/>
      <w:sz w:val="20"/>
    </w:rPr>
  </w:style>
  <w:style w:type="character" w:styleId="ListLabel335">
    <w:name w:val="ListLabel 335"/>
    <w:qFormat/>
    <w:rPr>
      <w:rFonts w:cs="Wingdings"/>
      <w:sz w:val="20"/>
    </w:rPr>
  </w:style>
  <w:style w:type="character" w:styleId="ListLabel336">
    <w:name w:val="ListLabel 336"/>
    <w:qFormat/>
    <w:rPr>
      <w:rFonts w:cs="Wingdings"/>
      <w:sz w:val="20"/>
    </w:rPr>
  </w:style>
  <w:style w:type="character" w:styleId="ListLabel337">
    <w:name w:val="ListLabel 337"/>
    <w:qFormat/>
    <w:rPr>
      <w:rFonts w:cs="Wingdings"/>
      <w:sz w:val="20"/>
    </w:rPr>
  </w:style>
  <w:style w:type="character" w:styleId="ListLabel338">
    <w:name w:val="ListLabel 338"/>
    <w:qFormat/>
    <w:rPr>
      <w:rFonts w:cs="Wingdings"/>
      <w:sz w:val="20"/>
    </w:rPr>
  </w:style>
  <w:style w:type="character" w:styleId="ListLabel339">
    <w:name w:val="ListLabel 339"/>
    <w:qFormat/>
    <w:rPr>
      <w:rFonts w:cs="Wingdings"/>
      <w:sz w:val="20"/>
    </w:rPr>
  </w:style>
  <w:style w:type="character" w:styleId="ListLabel340">
    <w:name w:val="ListLabel 340"/>
    <w:qFormat/>
    <w:rPr>
      <w:rFonts w:ascii="Times New Roman" w:hAnsi="Times New Roman" w:cs="Symbol"/>
      <w:sz w:val="24"/>
    </w:rPr>
  </w:style>
  <w:style w:type="character" w:styleId="ListLabel341">
    <w:name w:val="ListLabel 341"/>
    <w:qFormat/>
    <w:rPr>
      <w:rFonts w:cs="Courier New"/>
      <w:sz w:val="20"/>
    </w:rPr>
  </w:style>
  <w:style w:type="character" w:styleId="ListLabel342">
    <w:name w:val="ListLabel 342"/>
    <w:qFormat/>
    <w:rPr>
      <w:rFonts w:cs="Wingdings"/>
      <w:sz w:val="20"/>
    </w:rPr>
  </w:style>
  <w:style w:type="character" w:styleId="ListLabel343">
    <w:name w:val="ListLabel 343"/>
    <w:qFormat/>
    <w:rPr>
      <w:rFonts w:cs="Wingdings"/>
      <w:sz w:val="20"/>
    </w:rPr>
  </w:style>
  <w:style w:type="character" w:styleId="ListLabel344">
    <w:name w:val="ListLabel 344"/>
    <w:qFormat/>
    <w:rPr>
      <w:rFonts w:cs="Wingdings"/>
      <w:sz w:val="20"/>
    </w:rPr>
  </w:style>
  <w:style w:type="character" w:styleId="ListLabel345">
    <w:name w:val="ListLabel 345"/>
    <w:qFormat/>
    <w:rPr>
      <w:rFonts w:cs="Wingdings"/>
      <w:sz w:val="20"/>
    </w:rPr>
  </w:style>
  <w:style w:type="character" w:styleId="ListLabel346">
    <w:name w:val="ListLabel 346"/>
    <w:qFormat/>
    <w:rPr>
      <w:rFonts w:cs="Wingdings"/>
      <w:sz w:val="20"/>
    </w:rPr>
  </w:style>
  <w:style w:type="character" w:styleId="ListLabel347">
    <w:name w:val="ListLabel 347"/>
    <w:qFormat/>
    <w:rPr>
      <w:rFonts w:cs="Wingdings"/>
      <w:sz w:val="20"/>
    </w:rPr>
  </w:style>
  <w:style w:type="character" w:styleId="ListLabel348">
    <w:name w:val="ListLabel 348"/>
    <w:qFormat/>
    <w:rPr>
      <w:rFonts w:cs="Wingdings"/>
      <w:sz w:val="20"/>
    </w:rPr>
  </w:style>
  <w:style w:type="character" w:styleId="ListLabel349">
    <w:name w:val="ListLabel 349"/>
    <w:qFormat/>
    <w:rPr>
      <w:rFonts w:cs="Times New Roman"/>
      <w:sz w:val="24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Wingdings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ascii="Times New Roman" w:hAnsi="Times New Roman" w:cs="Symbol"/>
      <w:sz w:val="24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368">
    <w:name w:val="ListLabel 368"/>
    <w:qFormat/>
    <w:rPr>
      <w:rFonts w:cs="Symbol"/>
      <w:w w:val="99"/>
      <w:sz w:val="24"/>
      <w:lang w:val="ru-RU" w:eastAsia="en-US" w:bidi="ar-SA"/>
    </w:rPr>
  </w:style>
  <w:style w:type="character" w:styleId="ListLabel369">
    <w:name w:val="ListLabel 369"/>
    <w:qFormat/>
    <w:rPr>
      <w:rFonts w:cs="Symbol"/>
      <w:lang w:val="ru-RU" w:eastAsia="en-US" w:bidi="ar-SA"/>
    </w:rPr>
  </w:style>
  <w:style w:type="character" w:styleId="ListLabel370">
    <w:name w:val="ListLabel 370"/>
    <w:qFormat/>
    <w:rPr>
      <w:rFonts w:cs="Symbol"/>
      <w:lang w:val="ru-RU" w:eastAsia="en-US" w:bidi="ar-SA"/>
    </w:rPr>
  </w:style>
  <w:style w:type="character" w:styleId="ListLabel371">
    <w:name w:val="ListLabel 371"/>
    <w:qFormat/>
    <w:rPr>
      <w:rFonts w:cs="Symbol"/>
      <w:lang w:val="ru-RU" w:eastAsia="en-US" w:bidi="ar-SA"/>
    </w:rPr>
  </w:style>
  <w:style w:type="character" w:styleId="ListLabel372">
    <w:name w:val="ListLabel 372"/>
    <w:qFormat/>
    <w:rPr>
      <w:rFonts w:cs="Symbol"/>
      <w:lang w:val="ru-RU" w:eastAsia="en-US" w:bidi="ar-SA"/>
    </w:rPr>
  </w:style>
  <w:style w:type="character" w:styleId="ListLabel373">
    <w:name w:val="ListLabel 373"/>
    <w:qFormat/>
    <w:rPr>
      <w:rFonts w:cs="Symbol"/>
      <w:lang w:val="ru-RU" w:eastAsia="en-US" w:bidi="ar-SA"/>
    </w:rPr>
  </w:style>
  <w:style w:type="character" w:styleId="ListLabel374">
    <w:name w:val="ListLabel 374"/>
    <w:qFormat/>
    <w:rPr>
      <w:rFonts w:cs="Symbol"/>
      <w:lang w:val="ru-RU" w:eastAsia="en-US" w:bidi="ar-SA"/>
    </w:rPr>
  </w:style>
  <w:style w:type="character" w:styleId="ListLabel375">
    <w:name w:val="ListLabel 375"/>
    <w:qFormat/>
    <w:rPr>
      <w:rFonts w:cs="Symbol"/>
      <w:lang w:val="ru-RU" w:eastAsia="en-US" w:bidi="ar-SA"/>
    </w:rPr>
  </w:style>
  <w:style w:type="character" w:styleId="ListLabel376">
    <w:name w:val="ListLabel 376"/>
    <w:qFormat/>
    <w:rPr>
      <w:rFonts w:cs="Symbol"/>
      <w:sz w:val="20"/>
    </w:rPr>
  </w:style>
  <w:style w:type="character" w:styleId="ListLabel377">
    <w:name w:val="ListLabel 377"/>
    <w:qFormat/>
    <w:rPr>
      <w:rFonts w:cs="Courier New"/>
      <w:sz w:val="20"/>
    </w:rPr>
  </w:style>
  <w:style w:type="character" w:styleId="ListLabel378">
    <w:name w:val="ListLabel 378"/>
    <w:qFormat/>
    <w:rPr>
      <w:rFonts w:cs="Wingdings"/>
      <w:sz w:val="20"/>
    </w:rPr>
  </w:style>
  <w:style w:type="character" w:styleId="ListLabel379">
    <w:name w:val="ListLabel 379"/>
    <w:qFormat/>
    <w:rPr>
      <w:rFonts w:cs="Wingdings"/>
      <w:sz w:val="20"/>
    </w:rPr>
  </w:style>
  <w:style w:type="character" w:styleId="ListLabel380">
    <w:name w:val="ListLabel 380"/>
    <w:qFormat/>
    <w:rPr>
      <w:rFonts w:cs="Wingdings"/>
      <w:sz w:val="20"/>
    </w:rPr>
  </w:style>
  <w:style w:type="character" w:styleId="ListLabel381">
    <w:name w:val="ListLabel 381"/>
    <w:qFormat/>
    <w:rPr>
      <w:rFonts w:cs="Wingdings"/>
      <w:sz w:val="20"/>
    </w:rPr>
  </w:style>
  <w:style w:type="character" w:styleId="ListLabel382">
    <w:name w:val="ListLabel 382"/>
    <w:qFormat/>
    <w:rPr>
      <w:rFonts w:cs="Wingdings"/>
      <w:sz w:val="20"/>
    </w:rPr>
  </w:style>
  <w:style w:type="character" w:styleId="ListLabel383">
    <w:name w:val="ListLabel 383"/>
    <w:qFormat/>
    <w:rPr>
      <w:rFonts w:cs="Wingdings"/>
      <w:sz w:val="20"/>
    </w:rPr>
  </w:style>
  <w:style w:type="character" w:styleId="ListLabel384">
    <w:name w:val="ListLabel 384"/>
    <w:qFormat/>
    <w:rPr>
      <w:rFonts w:cs="Wingdings"/>
      <w:sz w:val="20"/>
    </w:rPr>
  </w:style>
  <w:style w:type="character" w:styleId="ListLabel385">
    <w:name w:val="ListLabel 385"/>
    <w:qFormat/>
    <w:rPr>
      <w:rFonts w:cs="Symbol"/>
      <w:sz w:val="20"/>
    </w:rPr>
  </w:style>
  <w:style w:type="character" w:styleId="ListLabel386">
    <w:name w:val="ListLabel 386"/>
    <w:qFormat/>
    <w:rPr>
      <w:rFonts w:cs="Courier New"/>
      <w:sz w:val="20"/>
    </w:rPr>
  </w:style>
  <w:style w:type="character" w:styleId="ListLabel387">
    <w:name w:val="ListLabel 387"/>
    <w:qFormat/>
    <w:rPr>
      <w:rFonts w:cs="Wingdings"/>
      <w:sz w:val="20"/>
    </w:rPr>
  </w:style>
  <w:style w:type="character" w:styleId="ListLabel388">
    <w:name w:val="ListLabel 388"/>
    <w:qFormat/>
    <w:rPr>
      <w:rFonts w:cs="Wingdings"/>
      <w:sz w:val="20"/>
    </w:rPr>
  </w:style>
  <w:style w:type="character" w:styleId="ListLabel389">
    <w:name w:val="ListLabel 389"/>
    <w:qFormat/>
    <w:rPr>
      <w:rFonts w:cs="Wingdings"/>
      <w:sz w:val="20"/>
    </w:rPr>
  </w:style>
  <w:style w:type="character" w:styleId="ListLabel390">
    <w:name w:val="ListLabel 390"/>
    <w:qFormat/>
    <w:rPr>
      <w:rFonts w:cs="Wingdings"/>
      <w:sz w:val="20"/>
    </w:rPr>
  </w:style>
  <w:style w:type="character" w:styleId="ListLabel391">
    <w:name w:val="ListLabel 391"/>
    <w:qFormat/>
    <w:rPr>
      <w:rFonts w:cs="Wingdings"/>
      <w:sz w:val="20"/>
    </w:rPr>
  </w:style>
  <w:style w:type="character" w:styleId="ListLabel392">
    <w:name w:val="ListLabel 392"/>
    <w:qFormat/>
    <w:rPr>
      <w:rFonts w:cs="Wingdings"/>
      <w:sz w:val="20"/>
    </w:rPr>
  </w:style>
  <w:style w:type="character" w:styleId="ListLabel393">
    <w:name w:val="ListLabel 393"/>
    <w:qFormat/>
    <w:rPr>
      <w:rFonts w:cs="Wingdings"/>
      <w:sz w:val="20"/>
    </w:rPr>
  </w:style>
  <w:style w:type="character" w:styleId="ListLabel394">
    <w:name w:val="ListLabel 394"/>
    <w:qFormat/>
    <w:rPr>
      <w:rFonts w:ascii="Times New Roman" w:hAnsi="Times New Roman" w:cs="Symbol"/>
      <w:sz w:val="24"/>
    </w:rPr>
  </w:style>
  <w:style w:type="character" w:styleId="ListLabel395">
    <w:name w:val="ListLabel 395"/>
    <w:qFormat/>
    <w:rPr>
      <w:rFonts w:cs="Courier New"/>
      <w:sz w:val="20"/>
    </w:rPr>
  </w:style>
  <w:style w:type="character" w:styleId="ListLabel396">
    <w:name w:val="ListLabel 396"/>
    <w:qFormat/>
    <w:rPr>
      <w:rFonts w:cs="Wingdings"/>
      <w:sz w:val="20"/>
    </w:rPr>
  </w:style>
  <w:style w:type="character" w:styleId="ListLabel397">
    <w:name w:val="ListLabel 397"/>
    <w:qFormat/>
    <w:rPr>
      <w:rFonts w:cs="Wingdings"/>
      <w:sz w:val="20"/>
    </w:rPr>
  </w:style>
  <w:style w:type="character" w:styleId="ListLabel398">
    <w:name w:val="ListLabel 398"/>
    <w:qFormat/>
    <w:rPr>
      <w:rFonts w:cs="Wingdings"/>
      <w:sz w:val="20"/>
    </w:rPr>
  </w:style>
  <w:style w:type="character" w:styleId="ListLabel399">
    <w:name w:val="ListLabel 399"/>
    <w:qFormat/>
    <w:rPr>
      <w:rFonts w:cs="Wingdings"/>
      <w:sz w:val="20"/>
    </w:rPr>
  </w:style>
  <w:style w:type="character" w:styleId="ListLabel400">
    <w:name w:val="ListLabel 400"/>
    <w:qFormat/>
    <w:rPr>
      <w:rFonts w:cs="Wingdings"/>
      <w:sz w:val="20"/>
    </w:rPr>
  </w:style>
  <w:style w:type="character" w:styleId="ListLabel401">
    <w:name w:val="ListLabel 401"/>
    <w:qFormat/>
    <w:rPr>
      <w:rFonts w:cs="Wingdings"/>
      <w:sz w:val="20"/>
    </w:rPr>
  </w:style>
  <w:style w:type="character" w:styleId="ListLabel402">
    <w:name w:val="ListLabel 402"/>
    <w:qFormat/>
    <w:rPr>
      <w:rFonts w:cs="Wingdings"/>
      <w:sz w:val="20"/>
    </w:rPr>
  </w:style>
  <w:style w:type="character" w:styleId="ListLabel403">
    <w:name w:val="ListLabel 403"/>
    <w:qFormat/>
    <w:rPr>
      <w:rFonts w:ascii="Times New Roman" w:hAnsi="Times New Roman" w:cs="Symbol"/>
      <w:sz w:val="24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cs="Times New Roman"/>
      <w:w w:val="99"/>
      <w:sz w:val="26"/>
      <w:szCs w:val="26"/>
      <w:lang w:val="ru-RU" w:eastAsia="en-US" w:bidi="ar-SA"/>
    </w:rPr>
  </w:style>
  <w:style w:type="character" w:styleId="ListLabel413">
    <w:name w:val="ListLabel 413"/>
    <w:qFormat/>
    <w:rPr>
      <w:rFonts w:cs="Symbol"/>
      <w:w w:val="99"/>
      <w:sz w:val="24"/>
      <w:lang w:val="ru-RU" w:eastAsia="en-US" w:bidi="ar-SA"/>
    </w:rPr>
  </w:style>
  <w:style w:type="character" w:styleId="ListLabel414">
    <w:name w:val="ListLabel 414"/>
    <w:qFormat/>
    <w:rPr>
      <w:rFonts w:cs="Symbol"/>
      <w:lang w:val="ru-RU" w:eastAsia="en-US" w:bidi="ar-SA"/>
    </w:rPr>
  </w:style>
  <w:style w:type="character" w:styleId="ListLabel415">
    <w:name w:val="ListLabel 415"/>
    <w:qFormat/>
    <w:rPr>
      <w:rFonts w:cs="Symbol"/>
      <w:lang w:val="ru-RU" w:eastAsia="en-US" w:bidi="ar-SA"/>
    </w:rPr>
  </w:style>
  <w:style w:type="character" w:styleId="ListLabel416">
    <w:name w:val="ListLabel 416"/>
    <w:qFormat/>
    <w:rPr>
      <w:rFonts w:cs="Symbol"/>
      <w:lang w:val="ru-RU" w:eastAsia="en-US" w:bidi="ar-SA"/>
    </w:rPr>
  </w:style>
  <w:style w:type="character" w:styleId="ListLabel417">
    <w:name w:val="ListLabel 417"/>
    <w:qFormat/>
    <w:rPr>
      <w:rFonts w:cs="Symbol"/>
      <w:lang w:val="ru-RU" w:eastAsia="en-US" w:bidi="ar-SA"/>
    </w:rPr>
  </w:style>
  <w:style w:type="character" w:styleId="ListLabel418">
    <w:name w:val="ListLabel 418"/>
    <w:qFormat/>
    <w:rPr>
      <w:rFonts w:cs="Symbol"/>
      <w:lang w:val="ru-RU" w:eastAsia="en-US" w:bidi="ar-SA"/>
    </w:rPr>
  </w:style>
  <w:style w:type="character" w:styleId="ListLabel419">
    <w:name w:val="ListLabel 419"/>
    <w:qFormat/>
    <w:rPr>
      <w:rFonts w:cs="Symbol"/>
      <w:lang w:val="ru-RU" w:eastAsia="en-US" w:bidi="ar-SA"/>
    </w:rPr>
  </w:style>
  <w:style w:type="character" w:styleId="ListLabel420">
    <w:name w:val="ListLabel 420"/>
    <w:qFormat/>
    <w:rPr>
      <w:rFonts w:cs="Symbol"/>
      <w:lang w:val="ru-RU" w:eastAsia="en-US" w:bidi="ar-SA"/>
    </w:rPr>
  </w:style>
  <w:style w:type="character" w:styleId="ListLabel421">
    <w:name w:val="ListLabel 421"/>
    <w:qFormat/>
    <w:rPr>
      <w:rFonts w:cs="Symbol"/>
      <w:sz w:val="20"/>
    </w:rPr>
  </w:style>
  <w:style w:type="character" w:styleId="ListLabel422">
    <w:name w:val="ListLabel 422"/>
    <w:qFormat/>
    <w:rPr>
      <w:rFonts w:cs="Courier New"/>
      <w:sz w:val="20"/>
    </w:rPr>
  </w:style>
  <w:style w:type="character" w:styleId="ListLabel423">
    <w:name w:val="ListLabel 423"/>
    <w:qFormat/>
    <w:rPr>
      <w:rFonts w:cs="Wingdings"/>
      <w:sz w:val="20"/>
    </w:rPr>
  </w:style>
  <w:style w:type="character" w:styleId="ListLabel424">
    <w:name w:val="ListLabel 424"/>
    <w:qFormat/>
    <w:rPr>
      <w:rFonts w:cs="Wingdings"/>
      <w:sz w:val="20"/>
    </w:rPr>
  </w:style>
  <w:style w:type="character" w:styleId="ListLabel425">
    <w:name w:val="ListLabel 425"/>
    <w:qFormat/>
    <w:rPr>
      <w:rFonts w:cs="Wingdings"/>
      <w:sz w:val="20"/>
    </w:rPr>
  </w:style>
  <w:style w:type="character" w:styleId="ListLabel426">
    <w:name w:val="ListLabel 426"/>
    <w:qFormat/>
    <w:rPr>
      <w:rFonts w:cs="Wingdings"/>
      <w:sz w:val="20"/>
    </w:rPr>
  </w:style>
  <w:style w:type="character" w:styleId="ListLabel427">
    <w:name w:val="ListLabel 427"/>
    <w:qFormat/>
    <w:rPr>
      <w:rFonts w:cs="Wingdings"/>
      <w:sz w:val="20"/>
    </w:rPr>
  </w:style>
  <w:style w:type="character" w:styleId="ListLabel428">
    <w:name w:val="ListLabel 428"/>
    <w:qFormat/>
    <w:rPr>
      <w:rFonts w:cs="Wingdings"/>
      <w:sz w:val="20"/>
    </w:rPr>
  </w:style>
  <w:style w:type="character" w:styleId="ListLabel429">
    <w:name w:val="ListLabel 429"/>
    <w:qFormat/>
    <w:rPr>
      <w:rFonts w:cs="Wingdings"/>
      <w:sz w:val="20"/>
    </w:rPr>
  </w:style>
  <w:style w:type="character" w:styleId="ListLabel430">
    <w:name w:val="ListLabel 430"/>
    <w:qFormat/>
    <w:rPr>
      <w:rFonts w:cs="Symbol"/>
      <w:sz w:val="20"/>
    </w:rPr>
  </w:style>
  <w:style w:type="character" w:styleId="ListLabel431">
    <w:name w:val="ListLabel 431"/>
    <w:qFormat/>
    <w:rPr>
      <w:rFonts w:cs="Courier New"/>
      <w:sz w:val="20"/>
    </w:rPr>
  </w:style>
  <w:style w:type="character" w:styleId="ListLabel432">
    <w:name w:val="ListLabel 432"/>
    <w:qFormat/>
    <w:rPr>
      <w:rFonts w:cs="Wingdings"/>
      <w:sz w:val="20"/>
    </w:rPr>
  </w:style>
  <w:style w:type="character" w:styleId="ListLabel433">
    <w:name w:val="ListLabel 433"/>
    <w:qFormat/>
    <w:rPr>
      <w:rFonts w:cs="Wingdings"/>
      <w:sz w:val="20"/>
    </w:rPr>
  </w:style>
  <w:style w:type="character" w:styleId="ListLabel434">
    <w:name w:val="ListLabel 434"/>
    <w:qFormat/>
    <w:rPr>
      <w:rFonts w:cs="Wingdings"/>
      <w:sz w:val="20"/>
    </w:rPr>
  </w:style>
  <w:style w:type="character" w:styleId="ListLabel435">
    <w:name w:val="ListLabel 435"/>
    <w:qFormat/>
    <w:rPr>
      <w:rFonts w:cs="Wingdings"/>
      <w:sz w:val="20"/>
    </w:rPr>
  </w:style>
  <w:style w:type="character" w:styleId="ListLabel436">
    <w:name w:val="ListLabel 436"/>
    <w:qFormat/>
    <w:rPr>
      <w:rFonts w:cs="Wingdings"/>
      <w:sz w:val="20"/>
    </w:rPr>
  </w:style>
  <w:style w:type="character" w:styleId="ListLabel437">
    <w:name w:val="ListLabel 437"/>
    <w:qFormat/>
    <w:rPr>
      <w:rFonts w:cs="Wingdings"/>
      <w:sz w:val="20"/>
    </w:rPr>
  </w:style>
  <w:style w:type="character" w:styleId="ListLabel438">
    <w:name w:val="ListLabel 438"/>
    <w:qFormat/>
    <w:rPr>
      <w:rFonts w:cs="Wingdings"/>
      <w:sz w:val="20"/>
    </w:rPr>
  </w:style>
  <w:style w:type="character" w:styleId="ListLabel439">
    <w:name w:val="ListLabel 439"/>
    <w:qFormat/>
    <w:rPr>
      <w:rFonts w:ascii="Times New Roman" w:hAnsi="Times New Roman" w:cs="Symbol"/>
      <w:sz w:val="24"/>
    </w:rPr>
  </w:style>
  <w:style w:type="character" w:styleId="ListLabel440">
    <w:name w:val="ListLabel 440"/>
    <w:qFormat/>
    <w:rPr>
      <w:rFonts w:cs="Courier New"/>
      <w:sz w:val="20"/>
    </w:rPr>
  </w:style>
  <w:style w:type="character" w:styleId="ListLabel441">
    <w:name w:val="ListLabel 441"/>
    <w:qFormat/>
    <w:rPr>
      <w:rFonts w:cs="Wingdings"/>
      <w:sz w:val="20"/>
    </w:rPr>
  </w:style>
  <w:style w:type="character" w:styleId="ListLabel442">
    <w:name w:val="ListLabel 442"/>
    <w:qFormat/>
    <w:rPr>
      <w:rFonts w:cs="Wingdings"/>
      <w:sz w:val="20"/>
    </w:rPr>
  </w:style>
  <w:style w:type="character" w:styleId="ListLabel443">
    <w:name w:val="ListLabel 443"/>
    <w:qFormat/>
    <w:rPr>
      <w:rFonts w:cs="Wingdings"/>
      <w:sz w:val="20"/>
    </w:rPr>
  </w:style>
  <w:style w:type="character" w:styleId="ListLabel444">
    <w:name w:val="ListLabel 444"/>
    <w:qFormat/>
    <w:rPr>
      <w:rFonts w:cs="Wingdings"/>
      <w:sz w:val="20"/>
    </w:rPr>
  </w:style>
  <w:style w:type="character" w:styleId="ListLabel445">
    <w:name w:val="ListLabel 445"/>
    <w:qFormat/>
    <w:rPr>
      <w:rFonts w:cs="Wingdings"/>
      <w:sz w:val="20"/>
    </w:rPr>
  </w:style>
  <w:style w:type="character" w:styleId="ListLabel446">
    <w:name w:val="ListLabel 446"/>
    <w:qFormat/>
    <w:rPr>
      <w:rFonts w:cs="Wingdings"/>
      <w:sz w:val="20"/>
    </w:rPr>
  </w:style>
  <w:style w:type="character" w:styleId="ListLabel447">
    <w:name w:val="ListLabel 447"/>
    <w:qFormat/>
    <w:rPr>
      <w:rFonts w:cs="Wingdings"/>
      <w:sz w:val="20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16"/>
      <w:szCs w:val="20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  <w:lang w:eastAsia="en-US"/>
    </w:rPr>
  </w:style>
  <w:style w:type="paragraph" w:styleId="31">
    <w:name w:val="Основной текст с отступом 31"/>
    <w:basedOn w:val="Normal"/>
    <w:qFormat/>
    <w:pPr>
      <w:tabs>
        <w:tab w:val="left" w:pos="0" w:leader="none"/>
        <w:tab w:val="left" w:pos="3686" w:leader="none"/>
      </w:tabs>
      <w:spacing w:lineRule="auto" w:line="240" w:before="0" w:after="0"/>
      <w:ind w:left="0" w:right="-766" w:firstLine="567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2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>
    <w:name w:val="Default"/>
    <w:qFormat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Segoe UI" w:cs="Times New Roman"/>
      <w:color w:val="00000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240" w:before="0" w:after="0"/>
      <w:ind w:left="360" w:right="0" w:hanging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Richfactdownparagraph">
    <w:name w:val="richfactdown-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Head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aacg3ajc5bedviq9r.xn--p1a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Application>LibreOffice/5.2.0.4$Windows_x86 LibreOffice_project/066b007f5ebcc236395c7d282ba488bca6720265</Application>
  <Pages>28</Pages>
  <Words>8264</Words>
  <Characters>61826</Characters>
  <CharactersWithSpaces>69739</CharactersWithSpaces>
  <Paragraphs>883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2020-04-10T09:28:00Z</dcterms:created>
  <dc:creator>Irina</dc:creator>
  <dc:description/>
  <dc:language>ru-RU</dc:language>
  <cp:lastModifiedBy/>
  <cp:lastPrinted>2024-04-10T09:32:19Z</cp:lastPrinted>
  <dcterms:modified xsi:type="dcterms:W3CDTF">2026-03-30T09:12:04Z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